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02EED">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bookmarkStart w:id="269" w:name="_GoBack"/>
      <w:bookmarkEnd w:id="269"/>
      <w:r>
        <w:rPr>
          <w:rFonts w:hint="default" w:ascii="Times New Roman" w:hAnsi="Times New Roman" w:cs="Times New Roman"/>
          <w:color w:val="auto"/>
          <w:lang w:val="en-US" w:eastAsia="zh-CN"/>
        </w:rPr>
        <w:t xml:space="preserve">       </w:t>
      </w:r>
    </w:p>
    <w:p w14:paraId="1AA5A072">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color w:val="auto"/>
          <w:lang w:val="en-US" w:eastAsia="zh-CN"/>
        </w:rPr>
      </w:pPr>
    </w:p>
    <w:p w14:paraId="3185D065">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bookmarkStart w:id="0" w:name="_Toc29361"/>
    </w:p>
    <w:bookmarkEnd w:id="0"/>
    <w:p w14:paraId="227CA39A">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大理州第二人民医院2026年度聘请第三方开展内控风险评估和评价咨询服务采购项目</w:t>
      </w:r>
    </w:p>
    <w:p w14:paraId="722148D7">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28"/>
          <w:szCs w:val="28"/>
          <w:lang w:val="en-US" w:eastAsia="zh-CN"/>
        </w:rPr>
      </w:pPr>
    </w:p>
    <w:p w14:paraId="44DE1FBE">
      <w:pPr>
        <w:rPr>
          <w:rFonts w:hint="default" w:ascii="Times New Roman" w:hAnsi="Times New Roman" w:cs="Times New Roman"/>
          <w:color w:val="auto"/>
          <w:sz w:val="28"/>
          <w:szCs w:val="28"/>
          <w:lang w:val="en-US" w:eastAsia="zh-CN"/>
        </w:rPr>
      </w:pPr>
    </w:p>
    <w:p w14:paraId="45500C17">
      <w:pPr>
        <w:pStyle w:val="9"/>
        <w:rPr>
          <w:rFonts w:hint="default" w:ascii="Times New Roman" w:hAnsi="Times New Roman" w:cs="Times New Roman"/>
          <w:lang w:val="en-US" w:eastAsia="zh-CN"/>
        </w:rPr>
      </w:pPr>
    </w:p>
    <w:p w14:paraId="19D8EE7F">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774E5E1C">
      <w:pPr>
        <w:keepNext w:val="0"/>
        <w:keepLines w:val="0"/>
        <w:pageBreakBefore w:val="0"/>
        <w:kinsoku/>
        <w:wordWrap/>
        <w:overflowPunct/>
        <w:topLinePunct w:val="0"/>
        <w:autoSpaceDE/>
        <w:autoSpaceDN/>
        <w:bidi w:val="0"/>
        <w:spacing w:beforeAutospacing="0" w:afterAutospacing="0" w:line="460" w:lineRule="exact"/>
        <w:ind w:left="0" w:leftChars="0"/>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竞争性磋商采购文件</w:t>
      </w:r>
    </w:p>
    <w:p w14:paraId="6E3F566B">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44"/>
          <w:szCs w:val="44"/>
          <w:lang w:val="en-US" w:eastAsia="zh-CN"/>
        </w:rPr>
      </w:pPr>
    </w:p>
    <w:p w14:paraId="011A6E07">
      <w:pPr>
        <w:keepNext w:val="0"/>
        <w:keepLines w:val="0"/>
        <w:pageBreakBefore w:val="0"/>
        <w:kinsoku/>
        <w:wordWrap/>
        <w:overflowPunct/>
        <w:topLinePunct w:val="0"/>
        <w:autoSpaceDE/>
        <w:autoSpaceDN/>
        <w:bidi w:val="0"/>
        <w:spacing w:beforeAutospacing="0" w:afterAutospacing="0" w:line="460" w:lineRule="exact"/>
        <w:ind w:left="0" w:leftChars="0"/>
        <w:jc w:val="both"/>
        <w:textAlignment w:val="auto"/>
        <w:rPr>
          <w:rFonts w:hint="default" w:ascii="Times New Roman" w:hAnsi="Times New Roman" w:cs="Times New Roman"/>
          <w:color w:val="auto"/>
          <w:sz w:val="44"/>
          <w:szCs w:val="44"/>
          <w:lang w:val="en-US" w:eastAsia="zh-CN"/>
        </w:rPr>
      </w:pPr>
    </w:p>
    <w:p w14:paraId="337F0E6E">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auto"/>
          <w:sz w:val="44"/>
          <w:szCs w:val="44"/>
          <w:lang w:val="en-US" w:eastAsia="zh-CN"/>
        </w:rPr>
      </w:pPr>
    </w:p>
    <w:p w14:paraId="2E8697ED">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2037029C">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rPr>
        <w:t>项目编号：</w:t>
      </w:r>
      <w:r>
        <w:rPr>
          <w:rFonts w:hint="default" w:ascii="Times New Roman" w:hAnsi="Times New Roman" w:cs="Times New Roman"/>
          <w:b w:val="0"/>
          <w:bCs w:val="0"/>
          <w:color w:val="auto"/>
          <w:sz w:val="32"/>
          <w:szCs w:val="32"/>
          <w:u w:val="single" w:color="auto"/>
          <w:lang w:val="en-US" w:eastAsia="zh-CN"/>
        </w:rPr>
        <w:t>DLZEYZCB-2026-01</w:t>
      </w:r>
      <w:r>
        <w:rPr>
          <w:rFonts w:hint="default" w:ascii="Times New Roman" w:hAnsi="Times New Roman" w:eastAsia="方正仿宋_GBK" w:cs="Times New Roman"/>
          <w:b w:val="0"/>
          <w:bCs w:val="0"/>
          <w:color w:val="auto"/>
          <w:sz w:val="32"/>
          <w:szCs w:val="32"/>
          <w:u w:val="single" w:color="auto"/>
          <w:lang w:val="en-US" w:eastAsia="zh-CN"/>
        </w:rPr>
        <w:t xml:space="preserve"> </w:t>
      </w:r>
      <w:r>
        <w:rPr>
          <w:rFonts w:hint="default" w:ascii="Times New Roman" w:hAnsi="Times New Roman" w:cs="Times New Roman"/>
          <w:b w:val="0"/>
          <w:bCs w:val="0"/>
          <w:color w:val="auto"/>
          <w:sz w:val="32"/>
          <w:szCs w:val="32"/>
          <w:u w:val="single" w:color="auto"/>
          <w:lang w:val="en-US" w:eastAsia="zh-CN"/>
        </w:rPr>
        <w:t xml:space="preserve"> </w:t>
      </w:r>
    </w:p>
    <w:p w14:paraId="65A11596">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项目名称：</w:t>
      </w:r>
      <w:r>
        <w:rPr>
          <w:rFonts w:hint="default" w:ascii="Times New Roman" w:hAnsi="Times New Roman" w:cs="Times New Roman"/>
          <w:b w:val="0"/>
          <w:bCs w:val="0"/>
          <w:color w:val="auto"/>
          <w:sz w:val="32"/>
          <w:szCs w:val="32"/>
          <w:u w:val="single"/>
          <w:lang w:val="en-US" w:eastAsia="zh-CN"/>
        </w:rPr>
        <w:t>大理州第二人民医院2026年度聘请第三方开展内控风险评估和评价咨询服务采购项目</w:t>
      </w:r>
    </w:p>
    <w:p w14:paraId="6E86A49D">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rPr>
        <w:t>采购人：</w:t>
      </w:r>
      <w:r>
        <w:rPr>
          <w:rFonts w:hint="default" w:ascii="Times New Roman" w:hAnsi="Times New Roman" w:eastAsia="方正仿宋_GBK" w:cs="Times New Roman"/>
          <w:b w:val="0"/>
          <w:bCs w:val="0"/>
          <w:color w:val="auto"/>
          <w:sz w:val="32"/>
          <w:szCs w:val="32"/>
          <w:u w:val="single"/>
          <w:lang w:val="en-US" w:eastAsia="zh-CN"/>
        </w:rPr>
        <w:t xml:space="preserve">大理白族自治州第二人民医院 </w:t>
      </w:r>
      <w:r>
        <w:rPr>
          <w:rFonts w:hint="default" w:ascii="Times New Roman" w:hAnsi="Times New Roman" w:cs="Times New Roman"/>
          <w:b w:val="0"/>
          <w:bCs w:val="0"/>
          <w:color w:val="auto"/>
          <w:sz w:val="32"/>
          <w:szCs w:val="32"/>
          <w:u w:val="single"/>
          <w:lang w:val="en-US" w:eastAsia="zh-CN"/>
        </w:rPr>
        <w:t xml:space="preserve"> </w:t>
      </w:r>
    </w:p>
    <w:p w14:paraId="2E997114">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lang w:val="en-US" w:eastAsia="zh-CN"/>
        </w:rPr>
      </w:pPr>
      <w:r>
        <w:rPr>
          <w:rFonts w:hint="default" w:ascii="Times New Roman" w:hAnsi="Times New Roman" w:eastAsia="方正仿宋_GBK" w:cs="Times New Roman"/>
          <w:b w:val="0"/>
          <w:bCs w:val="0"/>
          <w:color w:val="auto"/>
          <w:sz w:val="32"/>
          <w:szCs w:val="32"/>
          <w:lang w:val="en-US" w:eastAsia="zh-CN"/>
        </w:rPr>
        <w:t>归口部门：</w:t>
      </w:r>
      <w:r>
        <w:rPr>
          <w:rFonts w:hint="default" w:ascii="Times New Roman" w:hAnsi="Times New Roman" w:eastAsia="方正仿宋_GBK" w:cs="Times New Roman"/>
          <w:b w:val="0"/>
          <w:bCs w:val="0"/>
          <w:color w:val="auto"/>
          <w:sz w:val="32"/>
          <w:szCs w:val="32"/>
          <w:u w:val="single"/>
          <w:lang w:val="en-US" w:eastAsia="zh-CN"/>
        </w:rPr>
        <w:t xml:space="preserve"> </w:t>
      </w:r>
      <w:r>
        <w:rPr>
          <w:rFonts w:hint="default" w:ascii="Times New Roman" w:hAnsi="Times New Roman" w:cs="Times New Roman"/>
          <w:b w:val="0"/>
          <w:bCs w:val="0"/>
          <w:color w:val="auto"/>
          <w:sz w:val="32"/>
          <w:szCs w:val="32"/>
          <w:u w:val="single"/>
          <w:lang w:val="en-US" w:eastAsia="zh-CN"/>
        </w:rPr>
        <w:t>审计科</w:t>
      </w:r>
      <w:r>
        <w:rPr>
          <w:rFonts w:hint="default" w:ascii="Times New Roman" w:hAnsi="Times New Roman" w:eastAsia="方正仿宋_GBK" w:cs="Times New Roman"/>
          <w:b w:val="0"/>
          <w:bCs w:val="0"/>
          <w:color w:val="auto"/>
          <w:sz w:val="32"/>
          <w:szCs w:val="32"/>
          <w:u w:val="single"/>
          <w:lang w:val="en-US" w:eastAsia="zh-CN"/>
        </w:rPr>
        <w:t xml:space="preserve">      </w:t>
      </w:r>
    </w:p>
    <w:p w14:paraId="33F3112B">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实施部门：</w:t>
      </w:r>
      <w:r>
        <w:rPr>
          <w:rFonts w:hint="default" w:ascii="Times New Roman" w:hAnsi="Times New Roman" w:eastAsia="方正仿宋_GBK" w:cs="Times New Roman"/>
          <w:b w:val="0"/>
          <w:bCs w:val="0"/>
          <w:color w:val="auto"/>
          <w:sz w:val="32"/>
          <w:szCs w:val="32"/>
          <w:u w:val="single" w:color="auto"/>
          <w:lang w:val="en-US" w:eastAsia="zh-CN"/>
        </w:rPr>
        <w:t xml:space="preserve">招标采购办公室   </w:t>
      </w:r>
    </w:p>
    <w:p w14:paraId="495EED75">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地址：</w:t>
      </w:r>
      <w:r>
        <w:rPr>
          <w:rFonts w:hint="default" w:ascii="Times New Roman" w:hAnsi="Times New Roman" w:eastAsia="方正仿宋_GBK" w:cs="Times New Roman"/>
          <w:b w:val="0"/>
          <w:bCs w:val="0"/>
          <w:color w:val="auto"/>
          <w:sz w:val="32"/>
          <w:szCs w:val="32"/>
          <w:lang w:val="en-US" w:eastAsia="zh-CN"/>
        </w:rPr>
        <w:t>大理市满江街道红山路与太和路交汇处</w:t>
      </w:r>
    </w:p>
    <w:p w14:paraId="514F568F">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方正仿宋_GBK" w:cs="Times New Roman"/>
          <w:b w:val="0"/>
          <w:bCs w:val="0"/>
          <w:color w:val="auto"/>
          <w:sz w:val="32"/>
          <w:szCs w:val="32"/>
          <w:u w:val="single" w:color="auto"/>
          <w:lang w:val="en-US" w:eastAsia="zh-CN"/>
        </w:rPr>
      </w:pPr>
      <w:r>
        <w:rPr>
          <w:rFonts w:hint="default" w:ascii="Times New Roman" w:hAnsi="Times New Roman" w:eastAsia="方正仿宋_GBK" w:cs="Times New Roman"/>
          <w:b w:val="0"/>
          <w:bCs w:val="0"/>
          <w:color w:val="auto"/>
          <w:sz w:val="32"/>
          <w:szCs w:val="32"/>
        </w:rPr>
        <w:t xml:space="preserve">时间： </w:t>
      </w:r>
      <w:r>
        <w:rPr>
          <w:rFonts w:hint="default" w:ascii="Times New Roman" w:hAnsi="Times New Roman" w:eastAsia="方正仿宋_GBK" w:cs="Times New Roman"/>
          <w:b w:val="0"/>
          <w:bCs w:val="0"/>
          <w:color w:val="auto"/>
          <w:sz w:val="32"/>
          <w:szCs w:val="32"/>
          <w:u w:val="single" w:color="auto"/>
        </w:rPr>
        <w:t xml:space="preserve"> 202</w:t>
      </w:r>
      <w:r>
        <w:rPr>
          <w:rFonts w:hint="default" w:ascii="Times New Roman" w:hAnsi="Times New Roman" w:cs="Times New Roman"/>
          <w:b w:val="0"/>
          <w:bCs w:val="0"/>
          <w:color w:val="auto"/>
          <w:sz w:val="32"/>
          <w:szCs w:val="32"/>
          <w:u w:val="single" w:color="auto"/>
          <w:lang w:val="en-US" w:eastAsia="zh-CN"/>
        </w:rPr>
        <w:t>6</w:t>
      </w:r>
      <w:r>
        <w:rPr>
          <w:rFonts w:hint="default" w:ascii="Times New Roman" w:hAnsi="Times New Roman" w:eastAsia="方正仿宋_GBK" w:cs="Times New Roman"/>
          <w:b w:val="0"/>
          <w:bCs w:val="0"/>
          <w:color w:val="auto"/>
          <w:sz w:val="32"/>
          <w:szCs w:val="32"/>
          <w:u w:val="single" w:color="auto"/>
        </w:rPr>
        <w:t>年</w:t>
      </w:r>
      <w:r>
        <w:rPr>
          <w:rFonts w:hint="default" w:ascii="Times New Roman" w:hAnsi="Times New Roman" w:cs="Times New Roman"/>
          <w:b w:val="0"/>
          <w:bCs w:val="0"/>
          <w:color w:val="auto"/>
          <w:sz w:val="32"/>
          <w:szCs w:val="32"/>
          <w:u w:val="single" w:color="auto"/>
          <w:lang w:val="en-US" w:eastAsia="zh-CN"/>
        </w:rPr>
        <w:t>3</w:t>
      </w:r>
      <w:r>
        <w:rPr>
          <w:rFonts w:hint="default" w:ascii="Times New Roman" w:hAnsi="Times New Roman" w:eastAsia="方正仿宋_GBK" w:cs="Times New Roman"/>
          <w:b w:val="0"/>
          <w:bCs w:val="0"/>
          <w:color w:val="auto"/>
          <w:sz w:val="32"/>
          <w:szCs w:val="32"/>
          <w:u w:val="single" w:color="auto"/>
        </w:rPr>
        <w:t xml:space="preserve">月 </w:t>
      </w:r>
      <w:r>
        <w:rPr>
          <w:rFonts w:hint="default" w:ascii="Times New Roman" w:hAnsi="Times New Roman" w:cs="Times New Roman"/>
          <w:b w:val="0"/>
          <w:bCs w:val="0"/>
          <w:color w:val="auto"/>
          <w:sz w:val="32"/>
          <w:szCs w:val="32"/>
          <w:u w:val="single" w:color="auto"/>
          <w:lang w:val="en-US" w:eastAsia="zh-CN"/>
        </w:rPr>
        <w:t xml:space="preserve"> </w:t>
      </w:r>
    </w:p>
    <w:p w14:paraId="559E5171">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14:paraId="35B489F0">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14:paraId="3F6CC0DA">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14:paraId="3C13C8FA">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14:paraId="0E8E877C">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14:paraId="0F80233E">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p w14:paraId="1315CDFA">
      <w:pPr>
        <w:keepNext w:val="0"/>
        <w:keepLines w:val="0"/>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bCs/>
          <w:color w:val="auto"/>
          <w:sz w:val="28"/>
          <w:szCs w:val="28"/>
          <w:u w:val="single" w:color="auto"/>
        </w:rPr>
      </w:pPr>
    </w:p>
    <w:sdt>
      <w:sdtPr>
        <w:rPr>
          <w:rFonts w:hint="default" w:ascii="Times New Roman" w:hAnsi="Times New Roman" w:eastAsia="宋体" w:cs="Times New Roman"/>
          <w:b/>
          <w:bCs/>
          <w:kern w:val="2"/>
          <w:sz w:val="36"/>
          <w:szCs w:val="36"/>
          <w:lang w:val="en-US" w:eastAsia="zh-CN" w:bidi="ar-SA"/>
        </w:rPr>
        <w:id w:val="147457556"/>
        <w15:color w:val="DBDBDB"/>
        <w:docPartObj>
          <w:docPartGallery w:val="Table of Contents"/>
          <w:docPartUnique/>
        </w:docPartObj>
      </w:sdtPr>
      <w:sdtEndPr>
        <w:rPr>
          <w:rFonts w:hint="default" w:ascii="Times New Roman" w:hAnsi="Times New Roman" w:eastAsia="宋体" w:cs="Times New Roman"/>
          <w:b/>
          <w:bCs/>
          <w:kern w:val="2"/>
          <w:sz w:val="32"/>
          <w:szCs w:val="32"/>
          <w:lang w:val="en-US" w:eastAsia="zh-CN" w:bidi="ar-SA"/>
        </w:rPr>
      </w:sdtEndPr>
      <w:sdtContent>
        <w:p w14:paraId="0CA111AF">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宋体" w:cs="Times New Roman"/>
              <w:b/>
              <w:bCs/>
              <w:sz w:val="36"/>
              <w:szCs w:val="36"/>
            </w:rPr>
            <w:t>目</w:t>
          </w:r>
          <w:r>
            <w:rPr>
              <w:rFonts w:hint="default" w:ascii="Times New Roman" w:hAnsi="Times New Roman" w:eastAsia="宋体" w:cs="Times New Roman"/>
              <w:b/>
              <w:bCs/>
              <w:sz w:val="36"/>
              <w:szCs w:val="36"/>
              <w:lang w:val="en-US" w:eastAsia="zh-CN"/>
            </w:rPr>
            <w:t xml:space="preserve"> </w:t>
          </w:r>
          <w:r>
            <w:rPr>
              <w:rFonts w:hint="default" w:ascii="Times New Roman" w:hAnsi="Times New Roman" w:eastAsia="宋体" w:cs="Times New Roman"/>
              <w:b/>
              <w:bCs/>
              <w:sz w:val="36"/>
              <w:szCs w:val="36"/>
            </w:rPr>
            <w:t>录</w:t>
          </w: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48D7A510">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_Toc8361 </w:instrText>
          </w:r>
          <w:r>
            <w:rPr>
              <w:rFonts w:hint="default" w:ascii="Times New Roman" w:hAnsi="Times New Roman" w:cs="Times New Roman"/>
            </w:rPr>
            <w:fldChar w:fldCharType="separate"/>
          </w:r>
          <w:r>
            <w:rPr>
              <w:rFonts w:hint="eastAsia" w:ascii="Times New Roman" w:hAnsi="Times New Roman" w:eastAsia="方正小标宋_GBK" w:cs="Times New Roman"/>
              <w:szCs w:val="44"/>
              <w:lang w:val="en-US" w:eastAsia="zh-CN"/>
            </w:rPr>
            <w:t xml:space="preserve">第一章 </w:t>
          </w:r>
          <w:r>
            <w:rPr>
              <w:rFonts w:hint="default" w:ascii="Times New Roman" w:hAnsi="Times New Roman" w:eastAsia="方正小标宋_GBK" w:cs="Times New Roman"/>
              <w:szCs w:val="44"/>
              <w:lang w:val="en-US" w:eastAsia="zh-CN"/>
            </w:rPr>
            <w:t>磋商公告</w:t>
          </w:r>
          <w:r>
            <w:tab/>
          </w:r>
          <w:r>
            <w:fldChar w:fldCharType="begin"/>
          </w:r>
          <w:r>
            <w:instrText xml:space="preserve"> PAGEREF _Toc8361 \h </w:instrText>
          </w:r>
          <w:r>
            <w:fldChar w:fldCharType="separate"/>
          </w:r>
          <w:r>
            <w:t>5</w:t>
          </w:r>
          <w:r>
            <w:fldChar w:fldCharType="end"/>
          </w:r>
          <w:r>
            <w:rPr>
              <w:rFonts w:hint="default" w:ascii="Times New Roman" w:hAnsi="Times New Roman" w:cs="Times New Roman"/>
            </w:rPr>
            <w:fldChar w:fldCharType="end"/>
          </w:r>
        </w:p>
        <w:p w14:paraId="1EE306B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_Toc20126 </w:instrText>
          </w:r>
          <w:r>
            <w:rPr>
              <w:rFonts w:hint="default" w:ascii="Times New Roman" w:hAnsi="Times New Roman" w:cs="Times New Roman"/>
            </w:rPr>
            <w:fldChar w:fldCharType="separate"/>
          </w:r>
          <w:r>
            <w:rPr>
              <w:rFonts w:hint="default" w:ascii="Times New Roman" w:hAnsi="Times New Roman" w:cs="Times New Roman"/>
              <w:lang w:val="en-US" w:eastAsia="zh-CN"/>
            </w:rPr>
            <w:t>一、项目基本情况</w:t>
          </w:r>
          <w:r>
            <w:tab/>
          </w:r>
          <w:r>
            <w:fldChar w:fldCharType="begin"/>
          </w:r>
          <w:r>
            <w:instrText xml:space="preserve"> PAGEREF _Toc20126 \h </w:instrText>
          </w:r>
          <w:r>
            <w:fldChar w:fldCharType="separate"/>
          </w:r>
          <w:r>
            <w:t>5</w:t>
          </w:r>
          <w:r>
            <w:fldChar w:fldCharType="end"/>
          </w:r>
          <w:r>
            <w:rPr>
              <w:rFonts w:hint="default" w:ascii="Times New Roman" w:hAnsi="Times New Roman" w:cs="Times New Roman"/>
            </w:rPr>
            <w:fldChar w:fldCharType="end"/>
          </w:r>
        </w:p>
        <w:p w14:paraId="125A6550">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_Toc20984 </w:instrText>
          </w:r>
          <w:r>
            <w:rPr>
              <w:rFonts w:hint="default" w:ascii="Times New Roman" w:hAnsi="Times New Roman" w:cs="Times New Roman"/>
            </w:rPr>
            <w:fldChar w:fldCharType="separate"/>
          </w:r>
          <w:r>
            <w:rPr>
              <w:rFonts w:hint="default" w:ascii="Times New Roman" w:hAnsi="Times New Roman" w:cs="Times New Roman"/>
              <w:lang w:val="en-US" w:eastAsia="zh-CN"/>
            </w:rPr>
            <w:t>二、申请人的资格要求</w:t>
          </w:r>
          <w:r>
            <w:tab/>
          </w:r>
          <w:r>
            <w:fldChar w:fldCharType="begin"/>
          </w:r>
          <w:r>
            <w:instrText xml:space="preserve"> PAGEREF _Toc20984 \h </w:instrText>
          </w:r>
          <w:r>
            <w:fldChar w:fldCharType="separate"/>
          </w:r>
          <w:r>
            <w:t>6</w:t>
          </w:r>
          <w:r>
            <w:fldChar w:fldCharType="end"/>
          </w:r>
          <w:r>
            <w:rPr>
              <w:rFonts w:hint="default" w:ascii="Times New Roman" w:hAnsi="Times New Roman" w:cs="Times New Roman"/>
            </w:rPr>
            <w:fldChar w:fldCharType="end"/>
          </w:r>
        </w:p>
        <w:p w14:paraId="2806390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_Toc2094 </w:instrText>
          </w:r>
          <w:r>
            <w:rPr>
              <w:rFonts w:hint="default" w:ascii="Times New Roman" w:hAnsi="Times New Roman" w:cs="Times New Roman"/>
            </w:rPr>
            <w:fldChar w:fldCharType="separate"/>
          </w:r>
          <w:r>
            <w:rPr>
              <w:rFonts w:hint="default" w:ascii="Times New Roman" w:hAnsi="Times New Roman" w:cs="Times New Roman"/>
              <w:lang w:val="en-US" w:eastAsia="zh-CN"/>
            </w:rPr>
            <w:t>三、采购文件获取</w:t>
          </w:r>
          <w:r>
            <w:tab/>
          </w:r>
          <w:r>
            <w:fldChar w:fldCharType="begin"/>
          </w:r>
          <w:r>
            <w:instrText xml:space="preserve"> PAGEREF _Toc2094 \h </w:instrText>
          </w:r>
          <w:r>
            <w:fldChar w:fldCharType="separate"/>
          </w:r>
          <w:r>
            <w:t>8</w:t>
          </w:r>
          <w:r>
            <w:fldChar w:fldCharType="end"/>
          </w:r>
          <w:r>
            <w:rPr>
              <w:rFonts w:hint="default" w:ascii="Times New Roman" w:hAnsi="Times New Roman" w:cs="Times New Roman"/>
            </w:rPr>
            <w:fldChar w:fldCharType="end"/>
          </w:r>
        </w:p>
        <w:p w14:paraId="6799381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_Toc11501 </w:instrText>
          </w:r>
          <w:r>
            <w:rPr>
              <w:rFonts w:hint="default" w:ascii="Times New Roman" w:hAnsi="Times New Roman" w:cs="Times New Roman"/>
            </w:rPr>
            <w:fldChar w:fldCharType="separate"/>
          </w:r>
          <w:r>
            <w:rPr>
              <w:rFonts w:hint="default" w:ascii="Times New Roman" w:hAnsi="Times New Roman" w:cs="Times New Roman"/>
              <w:lang w:val="en-US" w:eastAsia="zh-CN"/>
            </w:rPr>
            <w:t>四、报名时间、方式及注意事项</w:t>
          </w:r>
          <w:r>
            <w:tab/>
          </w:r>
          <w:r>
            <w:fldChar w:fldCharType="begin"/>
          </w:r>
          <w:r>
            <w:instrText xml:space="preserve"> PAGEREF _Toc11501 \h </w:instrText>
          </w:r>
          <w:r>
            <w:fldChar w:fldCharType="separate"/>
          </w:r>
          <w:r>
            <w:t>8</w:t>
          </w:r>
          <w:r>
            <w:fldChar w:fldCharType="end"/>
          </w:r>
          <w:r>
            <w:rPr>
              <w:rFonts w:hint="default" w:ascii="Times New Roman" w:hAnsi="Times New Roman" w:cs="Times New Roman"/>
            </w:rPr>
            <w:fldChar w:fldCharType="end"/>
          </w:r>
        </w:p>
        <w:p w14:paraId="74BE1FB3">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_Toc4088 </w:instrText>
          </w:r>
          <w:r>
            <w:rPr>
              <w:rFonts w:hint="default" w:ascii="Times New Roman" w:hAnsi="Times New Roman" w:cs="Times New Roman"/>
            </w:rPr>
            <w:fldChar w:fldCharType="separate"/>
          </w:r>
          <w:r>
            <w:rPr>
              <w:rFonts w:hint="default" w:ascii="Times New Roman" w:hAnsi="Times New Roman" w:cs="Times New Roman"/>
              <w:lang w:val="en-US" w:eastAsia="zh-CN"/>
            </w:rPr>
            <w:t>五、提交磋商响应文件截止时间、开标时间和地点</w:t>
          </w:r>
          <w:r>
            <w:tab/>
          </w:r>
          <w:r>
            <w:fldChar w:fldCharType="begin"/>
          </w:r>
          <w:r>
            <w:instrText xml:space="preserve"> PAGEREF _Toc4088 \h </w:instrText>
          </w:r>
          <w:r>
            <w:fldChar w:fldCharType="separate"/>
          </w:r>
          <w:r>
            <w:t>8</w:t>
          </w:r>
          <w:r>
            <w:fldChar w:fldCharType="end"/>
          </w:r>
          <w:r>
            <w:rPr>
              <w:rFonts w:hint="default" w:ascii="Times New Roman" w:hAnsi="Times New Roman" w:cs="Times New Roman"/>
            </w:rPr>
            <w:fldChar w:fldCharType="end"/>
          </w:r>
        </w:p>
        <w:p w14:paraId="2B1FEF6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_Toc15538 </w:instrText>
          </w:r>
          <w:r>
            <w:rPr>
              <w:rFonts w:hint="default" w:ascii="Times New Roman" w:hAnsi="Times New Roman" w:cs="Times New Roman"/>
            </w:rPr>
            <w:fldChar w:fldCharType="separate"/>
          </w:r>
          <w:r>
            <w:rPr>
              <w:rFonts w:hint="default" w:ascii="Times New Roman" w:hAnsi="Times New Roman" w:cs="Times New Roman"/>
              <w:lang w:val="en-US" w:eastAsia="zh-CN"/>
            </w:rPr>
            <w:t>六、采购信息发布媒介</w:t>
          </w:r>
          <w:r>
            <w:tab/>
          </w:r>
          <w:r>
            <w:fldChar w:fldCharType="begin"/>
          </w:r>
          <w:r>
            <w:instrText xml:space="preserve"> PAGEREF _Toc15538 \h </w:instrText>
          </w:r>
          <w:r>
            <w:fldChar w:fldCharType="separate"/>
          </w:r>
          <w:r>
            <w:t>8</w:t>
          </w:r>
          <w:r>
            <w:fldChar w:fldCharType="end"/>
          </w:r>
          <w:r>
            <w:rPr>
              <w:rFonts w:hint="default" w:ascii="Times New Roman" w:hAnsi="Times New Roman" w:cs="Times New Roman"/>
            </w:rPr>
            <w:fldChar w:fldCharType="end"/>
          </w:r>
        </w:p>
        <w:p w14:paraId="288A7F7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_Toc6113 </w:instrText>
          </w:r>
          <w:r>
            <w:rPr>
              <w:rFonts w:hint="default" w:ascii="Times New Roman" w:hAnsi="Times New Roman" w:cs="Times New Roman"/>
            </w:rPr>
            <w:fldChar w:fldCharType="separate"/>
          </w:r>
          <w:r>
            <w:rPr>
              <w:rFonts w:hint="default" w:ascii="Times New Roman" w:hAnsi="Times New Roman" w:cs="Times New Roman"/>
              <w:lang w:val="en-US" w:eastAsia="zh-CN"/>
            </w:rPr>
            <w:t>七、公告期限</w:t>
          </w:r>
          <w:r>
            <w:tab/>
          </w:r>
          <w:r>
            <w:fldChar w:fldCharType="begin"/>
          </w:r>
          <w:r>
            <w:instrText xml:space="preserve"> PAGEREF _Toc6113 \h </w:instrText>
          </w:r>
          <w:r>
            <w:fldChar w:fldCharType="separate"/>
          </w:r>
          <w:r>
            <w:t>8</w:t>
          </w:r>
          <w:r>
            <w:fldChar w:fldCharType="end"/>
          </w:r>
          <w:r>
            <w:rPr>
              <w:rFonts w:hint="default" w:ascii="Times New Roman" w:hAnsi="Times New Roman" w:cs="Times New Roman"/>
            </w:rPr>
            <w:fldChar w:fldCharType="end"/>
          </w:r>
        </w:p>
        <w:p w14:paraId="37C2424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_Toc31088 </w:instrText>
          </w:r>
          <w:r>
            <w:rPr>
              <w:rFonts w:hint="default" w:ascii="Times New Roman" w:hAnsi="Times New Roman" w:cs="Times New Roman"/>
            </w:rPr>
            <w:fldChar w:fldCharType="separate"/>
          </w:r>
          <w:r>
            <w:rPr>
              <w:rFonts w:hint="default" w:ascii="Times New Roman" w:hAnsi="Times New Roman" w:cs="Times New Roman"/>
              <w:lang w:val="en-US" w:eastAsia="zh-CN"/>
            </w:rPr>
            <w:t>八、收费标准</w:t>
          </w:r>
          <w:r>
            <w:tab/>
          </w:r>
          <w:r>
            <w:fldChar w:fldCharType="begin"/>
          </w:r>
          <w:r>
            <w:instrText xml:space="preserve"> PAGEREF _Toc31088 \h </w:instrText>
          </w:r>
          <w:r>
            <w:fldChar w:fldCharType="separate"/>
          </w:r>
          <w:r>
            <w:t>8</w:t>
          </w:r>
          <w:r>
            <w:fldChar w:fldCharType="end"/>
          </w:r>
          <w:r>
            <w:rPr>
              <w:rFonts w:hint="default" w:ascii="Times New Roman" w:hAnsi="Times New Roman" w:cs="Times New Roman"/>
            </w:rPr>
            <w:fldChar w:fldCharType="end"/>
          </w:r>
        </w:p>
        <w:p w14:paraId="6A87B05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_Toc30176 </w:instrText>
          </w:r>
          <w:r>
            <w:rPr>
              <w:rFonts w:hint="default" w:ascii="Times New Roman" w:hAnsi="Times New Roman" w:cs="Times New Roman"/>
            </w:rPr>
            <w:fldChar w:fldCharType="separate"/>
          </w:r>
          <w:r>
            <w:rPr>
              <w:rFonts w:hint="default" w:ascii="Times New Roman" w:hAnsi="Times New Roman" w:cs="Times New Roman"/>
              <w:lang w:val="en-US" w:eastAsia="zh-CN"/>
            </w:rPr>
            <w:t>九、其他补充事宜</w:t>
          </w:r>
          <w:r>
            <w:tab/>
          </w:r>
          <w:r>
            <w:fldChar w:fldCharType="begin"/>
          </w:r>
          <w:r>
            <w:instrText xml:space="preserve"> PAGEREF _Toc30176 \h </w:instrText>
          </w:r>
          <w:r>
            <w:fldChar w:fldCharType="separate"/>
          </w:r>
          <w:r>
            <w:t>9</w:t>
          </w:r>
          <w:r>
            <w:fldChar w:fldCharType="end"/>
          </w:r>
          <w:r>
            <w:rPr>
              <w:rFonts w:hint="default" w:ascii="Times New Roman" w:hAnsi="Times New Roman" w:cs="Times New Roman"/>
            </w:rPr>
            <w:fldChar w:fldCharType="end"/>
          </w:r>
        </w:p>
        <w:p w14:paraId="23027493">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_Toc28139 </w:instrText>
          </w:r>
          <w:r>
            <w:rPr>
              <w:rFonts w:hint="default" w:ascii="Times New Roman" w:hAnsi="Times New Roman" w:cs="Times New Roman"/>
            </w:rPr>
            <w:fldChar w:fldCharType="separate"/>
          </w:r>
          <w:r>
            <w:rPr>
              <w:rFonts w:hint="default" w:ascii="Times New Roman" w:hAnsi="Times New Roman" w:cs="Times New Roman"/>
              <w:lang w:val="en-US" w:eastAsia="zh-CN"/>
            </w:rPr>
            <w:t>十、对本次采购提出询问请按以下方式联系</w:t>
          </w:r>
          <w:r>
            <w:tab/>
          </w:r>
          <w:r>
            <w:fldChar w:fldCharType="begin"/>
          </w:r>
          <w:r>
            <w:instrText xml:space="preserve"> PAGEREF _Toc28139 \h </w:instrText>
          </w:r>
          <w:r>
            <w:fldChar w:fldCharType="separate"/>
          </w:r>
          <w:r>
            <w:t>9</w:t>
          </w:r>
          <w:r>
            <w:fldChar w:fldCharType="end"/>
          </w:r>
          <w:r>
            <w:rPr>
              <w:rFonts w:hint="default" w:ascii="Times New Roman" w:hAnsi="Times New Roman" w:cs="Times New Roman"/>
            </w:rPr>
            <w:fldChar w:fldCharType="end"/>
          </w:r>
        </w:p>
        <w:p w14:paraId="148C2404">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_Toc2984 </w:instrText>
          </w:r>
          <w:r>
            <w:rPr>
              <w:rFonts w:hint="default" w:ascii="Times New Roman" w:hAnsi="Times New Roman" w:cs="Times New Roman"/>
            </w:rPr>
            <w:fldChar w:fldCharType="separate"/>
          </w:r>
          <w:r>
            <w:rPr>
              <w:rFonts w:hint="default" w:ascii="Times New Roman" w:hAnsi="Times New Roman" w:cs="Times New Roman"/>
              <w:lang w:val="en-US" w:eastAsia="zh-CN"/>
            </w:rPr>
            <w:t>十一、监督机构信息</w:t>
          </w:r>
          <w:r>
            <w:tab/>
          </w:r>
          <w:r>
            <w:fldChar w:fldCharType="begin"/>
          </w:r>
          <w:r>
            <w:instrText xml:space="preserve"> PAGEREF _Toc2984 \h </w:instrText>
          </w:r>
          <w:r>
            <w:fldChar w:fldCharType="separate"/>
          </w:r>
          <w:r>
            <w:t>9</w:t>
          </w:r>
          <w:r>
            <w:fldChar w:fldCharType="end"/>
          </w:r>
          <w:r>
            <w:rPr>
              <w:rFonts w:hint="default" w:ascii="Times New Roman" w:hAnsi="Times New Roman" w:cs="Times New Roman"/>
            </w:rPr>
            <w:fldChar w:fldCharType="end"/>
          </w:r>
        </w:p>
        <w:p w14:paraId="0DF468D7">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_Toc30465 </w:instrText>
          </w:r>
          <w:r>
            <w:rPr>
              <w:rFonts w:hint="default" w:ascii="Times New Roman" w:hAnsi="Times New Roman" w:cs="Times New Roman"/>
            </w:rPr>
            <w:fldChar w:fldCharType="separate"/>
          </w:r>
          <w:r>
            <w:rPr>
              <w:rFonts w:hint="eastAsia" w:ascii="Times New Roman" w:hAnsi="Times New Roman" w:eastAsia="方正小标宋_GBK" w:cs="Times New Roman"/>
              <w:szCs w:val="44"/>
              <w:lang w:val="en-US" w:eastAsia="zh-CN"/>
            </w:rPr>
            <w:t xml:space="preserve">第二章 </w:t>
          </w:r>
          <w:r>
            <w:rPr>
              <w:rFonts w:hint="default" w:ascii="Times New Roman" w:hAnsi="Times New Roman" w:eastAsia="方正小标宋_GBK" w:cs="Times New Roman"/>
              <w:szCs w:val="44"/>
              <w:lang w:val="en-US" w:eastAsia="zh-CN"/>
            </w:rPr>
            <w:t>供应商须知</w:t>
          </w:r>
          <w:r>
            <w:tab/>
          </w:r>
          <w:r>
            <w:fldChar w:fldCharType="begin"/>
          </w:r>
          <w:r>
            <w:instrText xml:space="preserve"> PAGEREF _Toc30465 \h </w:instrText>
          </w:r>
          <w:r>
            <w:fldChar w:fldCharType="separate"/>
          </w:r>
          <w:r>
            <w:t>10</w:t>
          </w:r>
          <w:r>
            <w:fldChar w:fldCharType="end"/>
          </w:r>
          <w:r>
            <w:rPr>
              <w:rFonts w:hint="default" w:ascii="Times New Roman" w:hAnsi="Times New Roman" w:cs="Times New Roman"/>
            </w:rPr>
            <w:fldChar w:fldCharType="end"/>
          </w:r>
        </w:p>
        <w:p w14:paraId="4AD46B5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_Toc9397 </w:instrText>
          </w:r>
          <w:r>
            <w:rPr>
              <w:rFonts w:hint="default" w:ascii="Times New Roman" w:hAnsi="Times New Roman" w:cs="Times New Roman"/>
            </w:rPr>
            <w:fldChar w:fldCharType="separate"/>
          </w:r>
          <w:r>
            <w:rPr>
              <w:rFonts w:hint="default" w:ascii="Times New Roman" w:hAnsi="Times New Roman" w:eastAsia="方正仿宋_GBK" w:cs="Times New Roman"/>
              <w:kern w:val="2"/>
              <w:szCs w:val="32"/>
              <w:lang w:val="en-US" w:eastAsia="zh-CN" w:bidi="ar-SA"/>
            </w:rPr>
            <w:t>供应商须知前附表</w:t>
          </w:r>
          <w:r>
            <w:tab/>
          </w:r>
          <w:r>
            <w:fldChar w:fldCharType="begin"/>
          </w:r>
          <w:r>
            <w:instrText xml:space="preserve"> PAGEREF _Toc9397 \h </w:instrText>
          </w:r>
          <w:r>
            <w:fldChar w:fldCharType="separate"/>
          </w:r>
          <w:r>
            <w:t>10</w:t>
          </w:r>
          <w:r>
            <w:fldChar w:fldCharType="end"/>
          </w:r>
          <w:r>
            <w:rPr>
              <w:rFonts w:hint="default" w:ascii="Times New Roman" w:hAnsi="Times New Roman" w:cs="Times New Roman"/>
            </w:rPr>
            <w:fldChar w:fldCharType="end"/>
          </w:r>
        </w:p>
        <w:p w14:paraId="3236DC14">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_Toc21518 </w:instrText>
          </w:r>
          <w:r>
            <w:rPr>
              <w:rFonts w:hint="default" w:ascii="Times New Roman" w:hAnsi="Times New Roman" w:cs="Times New Roman"/>
            </w:rPr>
            <w:fldChar w:fldCharType="separate"/>
          </w:r>
          <w:r>
            <w:rPr>
              <w:rFonts w:hint="default" w:ascii="Times New Roman" w:hAnsi="Times New Roman" w:cs="Times New Roman"/>
            </w:rPr>
            <w:t>一、总  则</w:t>
          </w:r>
          <w:r>
            <w:tab/>
          </w:r>
          <w:r>
            <w:fldChar w:fldCharType="begin"/>
          </w:r>
          <w:r>
            <w:instrText xml:space="preserve"> PAGEREF _Toc21518 \h </w:instrText>
          </w:r>
          <w:r>
            <w:fldChar w:fldCharType="separate"/>
          </w:r>
          <w:r>
            <w:t>13</w:t>
          </w:r>
          <w:r>
            <w:fldChar w:fldCharType="end"/>
          </w:r>
          <w:r>
            <w:rPr>
              <w:rFonts w:hint="default" w:ascii="Times New Roman" w:hAnsi="Times New Roman" w:cs="Times New Roman"/>
            </w:rPr>
            <w:fldChar w:fldCharType="end"/>
          </w:r>
        </w:p>
        <w:p w14:paraId="55577E1F">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_Toc17812 </w:instrText>
          </w:r>
          <w:r>
            <w:rPr>
              <w:rFonts w:hint="default" w:ascii="Times New Roman" w:hAnsi="Times New Roman" w:cs="Times New Roman"/>
            </w:rPr>
            <w:fldChar w:fldCharType="separate"/>
          </w:r>
          <w:r>
            <w:rPr>
              <w:rFonts w:hint="default" w:ascii="Times New Roman" w:hAnsi="Times New Roman" w:cs="Times New Roman"/>
            </w:rPr>
            <w:t>二、</w:t>
          </w:r>
          <w:r>
            <w:rPr>
              <w:rFonts w:hint="default" w:ascii="Times New Roman" w:hAnsi="Times New Roman" w:cs="Times New Roman"/>
              <w:lang w:val="en-US" w:eastAsia="zh-CN"/>
            </w:rPr>
            <w:t>磋商采购</w:t>
          </w:r>
          <w:r>
            <w:rPr>
              <w:rFonts w:hint="default" w:ascii="Times New Roman" w:hAnsi="Times New Roman" w:cs="Times New Roman"/>
              <w:lang w:eastAsia="zh-CN"/>
            </w:rPr>
            <w:t>文件</w:t>
          </w:r>
          <w:r>
            <w:tab/>
          </w:r>
          <w:r>
            <w:fldChar w:fldCharType="begin"/>
          </w:r>
          <w:r>
            <w:instrText xml:space="preserve"> PAGEREF _Toc17812 \h </w:instrText>
          </w:r>
          <w:r>
            <w:fldChar w:fldCharType="separate"/>
          </w:r>
          <w:r>
            <w:t>15</w:t>
          </w:r>
          <w:r>
            <w:fldChar w:fldCharType="end"/>
          </w:r>
          <w:r>
            <w:rPr>
              <w:rFonts w:hint="default" w:ascii="Times New Roman" w:hAnsi="Times New Roman" w:cs="Times New Roman"/>
            </w:rPr>
            <w:fldChar w:fldCharType="end"/>
          </w:r>
        </w:p>
        <w:p w14:paraId="57661B7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_Toc14212 </w:instrText>
          </w:r>
          <w:r>
            <w:rPr>
              <w:rFonts w:hint="default" w:ascii="Times New Roman" w:hAnsi="Times New Roman" w:cs="Times New Roman"/>
            </w:rPr>
            <w:fldChar w:fldCharType="separate"/>
          </w:r>
          <w:r>
            <w:rPr>
              <w:rFonts w:hint="default" w:ascii="Times New Roman" w:hAnsi="Times New Roman" w:cs="Times New Roman"/>
            </w:rPr>
            <w:t>三、</w:t>
          </w:r>
          <w:r>
            <w:rPr>
              <w:rFonts w:hint="default" w:ascii="Times New Roman" w:hAnsi="Times New Roman" w:cs="Times New Roman"/>
              <w:lang w:val="en-US" w:eastAsia="zh-CN"/>
            </w:rPr>
            <w:t>磋商响应</w:t>
          </w:r>
          <w:r>
            <w:rPr>
              <w:rFonts w:hint="default" w:ascii="Times New Roman" w:hAnsi="Times New Roman" w:cs="Times New Roman"/>
            </w:rPr>
            <w:t>文件</w:t>
          </w:r>
          <w:r>
            <w:tab/>
          </w:r>
          <w:r>
            <w:fldChar w:fldCharType="begin"/>
          </w:r>
          <w:r>
            <w:instrText xml:space="preserve"> PAGEREF _Toc14212 \h </w:instrText>
          </w:r>
          <w:r>
            <w:fldChar w:fldCharType="separate"/>
          </w:r>
          <w:r>
            <w:t>16</w:t>
          </w:r>
          <w:r>
            <w:fldChar w:fldCharType="end"/>
          </w:r>
          <w:r>
            <w:rPr>
              <w:rFonts w:hint="default" w:ascii="Times New Roman" w:hAnsi="Times New Roman" w:cs="Times New Roman"/>
            </w:rPr>
            <w:fldChar w:fldCharType="end"/>
          </w:r>
        </w:p>
        <w:p w14:paraId="69093579">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_Toc32414 </w:instrText>
          </w:r>
          <w:r>
            <w:rPr>
              <w:rFonts w:hint="default" w:ascii="Times New Roman" w:hAnsi="Times New Roman" w:cs="Times New Roman"/>
            </w:rPr>
            <w:fldChar w:fldCharType="separate"/>
          </w:r>
          <w:r>
            <w:rPr>
              <w:rFonts w:hint="default" w:ascii="Times New Roman" w:hAnsi="Times New Roman" w:cs="Times New Roman"/>
            </w:rPr>
            <w:t>四、</w:t>
          </w:r>
          <w:r>
            <w:rPr>
              <w:rFonts w:hint="default" w:ascii="Times New Roman" w:hAnsi="Times New Roman" w:cs="Times New Roman"/>
              <w:lang w:val="en-US" w:eastAsia="zh-CN"/>
            </w:rPr>
            <w:t>磋商响应</w:t>
          </w:r>
          <w:r>
            <w:rPr>
              <w:rFonts w:hint="default" w:ascii="Times New Roman" w:hAnsi="Times New Roman" w:cs="Times New Roman"/>
            </w:rPr>
            <w:t>文件的提交</w:t>
          </w:r>
          <w:r>
            <w:tab/>
          </w:r>
          <w:r>
            <w:fldChar w:fldCharType="begin"/>
          </w:r>
          <w:r>
            <w:instrText xml:space="preserve"> PAGEREF _Toc32414 \h </w:instrText>
          </w:r>
          <w:r>
            <w:fldChar w:fldCharType="separate"/>
          </w:r>
          <w:r>
            <w:t>18</w:t>
          </w:r>
          <w:r>
            <w:fldChar w:fldCharType="end"/>
          </w:r>
          <w:r>
            <w:rPr>
              <w:rFonts w:hint="default" w:ascii="Times New Roman" w:hAnsi="Times New Roman" w:cs="Times New Roman"/>
            </w:rPr>
            <w:fldChar w:fldCharType="end"/>
          </w:r>
        </w:p>
        <w:p w14:paraId="10637C81">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_Toc16700 </w:instrText>
          </w:r>
          <w:r>
            <w:rPr>
              <w:rFonts w:hint="default" w:ascii="Times New Roman" w:hAnsi="Times New Roman" w:cs="Times New Roman"/>
            </w:rPr>
            <w:fldChar w:fldCharType="separate"/>
          </w:r>
          <w:r>
            <w:rPr>
              <w:rFonts w:hint="default" w:ascii="Times New Roman" w:hAnsi="Times New Roman" w:cs="Times New Roman"/>
            </w:rPr>
            <w:t>五、开标与评标</w:t>
          </w:r>
          <w:r>
            <w:tab/>
          </w:r>
          <w:r>
            <w:fldChar w:fldCharType="begin"/>
          </w:r>
          <w:r>
            <w:instrText xml:space="preserve"> PAGEREF _Toc16700 \h </w:instrText>
          </w:r>
          <w:r>
            <w:fldChar w:fldCharType="separate"/>
          </w:r>
          <w:r>
            <w:t>19</w:t>
          </w:r>
          <w:r>
            <w:fldChar w:fldCharType="end"/>
          </w:r>
          <w:r>
            <w:rPr>
              <w:rFonts w:hint="default" w:ascii="Times New Roman" w:hAnsi="Times New Roman" w:cs="Times New Roman"/>
            </w:rPr>
            <w:fldChar w:fldCharType="end"/>
          </w:r>
        </w:p>
        <w:p w14:paraId="718829A3">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_Toc9614 </w:instrText>
          </w:r>
          <w:r>
            <w:rPr>
              <w:rFonts w:hint="default" w:ascii="Times New Roman" w:hAnsi="Times New Roman" w:cs="Times New Roman"/>
            </w:rPr>
            <w:fldChar w:fldCharType="separate"/>
          </w:r>
          <w:r>
            <w:rPr>
              <w:rFonts w:hint="default" w:ascii="Times New Roman" w:hAnsi="Times New Roman" w:cs="Times New Roman"/>
            </w:rPr>
            <w:t>六、成交结果</w:t>
          </w:r>
          <w:r>
            <w:tab/>
          </w:r>
          <w:r>
            <w:fldChar w:fldCharType="begin"/>
          </w:r>
          <w:r>
            <w:instrText xml:space="preserve"> PAGEREF _Toc9614 \h </w:instrText>
          </w:r>
          <w:r>
            <w:fldChar w:fldCharType="separate"/>
          </w:r>
          <w:r>
            <w:t>21</w:t>
          </w:r>
          <w:r>
            <w:fldChar w:fldCharType="end"/>
          </w:r>
          <w:r>
            <w:rPr>
              <w:rFonts w:hint="default" w:ascii="Times New Roman" w:hAnsi="Times New Roman" w:cs="Times New Roman"/>
            </w:rPr>
            <w:fldChar w:fldCharType="end"/>
          </w:r>
        </w:p>
        <w:p w14:paraId="199508B0">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_Toc22597 </w:instrText>
          </w:r>
          <w:r>
            <w:rPr>
              <w:rFonts w:hint="default" w:ascii="Times New Roman" w:hAnsi="Times New Roman" w:cs="Times New Roman"/>
            </w:rPr>
            <w:fldChar w:fldCharType="separate"/>
          </w:r>
          <w:r>
            <w:rPr>
              <w:rFonts w:hint="default" w:ascii="Times New Roman" w:hAnsi="Times New Roman" w:cs="Times New Roman"/>
            </w:rPr>
            <w:t>七、其他事项</w:t>
          </w:r>
          <w:r>
            <w:tab/>
          </w:r>
          <w:r>
            <w:fldChar w:fldCharType="begin"/>
          </w:r>
          <w:r>
            <w:instrText xml:space="preserve"> PAGEREF _Toc22597 \h </w:instrText>
          </w:r>
          <w:r>
            <w:fldChar w:fldCharType="separate"/>
          </w:r>
          <w:r>
            <w:t>22</w:t>
          </w:r>
          <w:r>
            <w:fldChar w:fldCharType="end"/>
          </w:r>
          <w:r>
            <w:rPr>
              <w:rFonts w:hint="default" w:ascii="Times New Roman" w:hAnsi="Times New Roman" w:cs="Times New Roman"/>
            </w:rPr>
            <w:fldChar w:fldCharType="end"/>
          </w:r>
        </w:p>
        <w:p w14:paraId="32541F39">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_Toc13447 </w:instrText>
          </w:r>
          <w:r>
            <w:rPr>
              <w:rFonts w:hint="default" w:ascii="Times New Roman" w:hAnsi="Times New Roman" w:cs="Times New Roman"/>
            </w:rPr>
            <w:fldChar w:fldCharType="separate"/>
          </w:r>
          <w:r>
            <w:rPr>
              <w:rFonts w:hint="eastAsia" w:ascii="Times New Roman" w:hAnsi="Times New Roman" w:eastAsia="方正小标宋_GBK" w:cs="Times New Roman"/>
              <w:szCs w:val="44"/>
              <w:lang w:val="en-US" w:eastAsia="zh-CN"/>
            </w:rPr>
            <w:t xml:space="preserve">第三章 </w:t>
          </w:r>
          <w:r>
            <w:rPr>
              <w:rFonts w:hint="default" w:ascii="Times New Roman" w:hAnsi="Times New Roman" w:eastAsia="方正小标宋_GBK" w:cs="Times New Roman"/>
              <w:szCs w:val="44"/>
              <w:lang w:val="en-US" w:eastAsia="zh-CN"/>
            </w:rPr>
            <w:t>合同书样式及主要条款</w:t>
          </w:r>
          <w:r>
            <w:tab/>
          </w:r>
          <w:r>
            <w:fldChar w:fldCharType="begin"/>
          </w:r>
          <w:r>
            <w:instrText xml:space="preserve"> PAGEREF _Toc13447 \h </w:instrText>
          </w:r>
          <w:r>
            <w:fldChar w:fldCharType="separate"/>
          </w:r>
          <w:r>
            <w:t>23</w:t>
          </w:r>
          <w:r>
            <w:fldChar w:fldCharType="end"/>
          </w:r>
          <w:r>
            <w:rPr>
              <w:rFonts w:hint="default" w:ascii="Times New Roman" w:hAnsi="Times New Roman" w:cs="Times New Roman"/>
            </w:rPr>
            <w:fldChar w:fldCharType="end"/>
          </w:r>
        </w:p>
        <w:p w14:paraId="74D3973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_Toc18497 </w:instrText>
          </w:r>
          <w:r>
            <w:rPr>
              <w:rFonts w:hint="default" w:ascii="Times New Roman" w:hAnsi="Times New Roman" w:cs="Times New Roman"/>
            </w:rPr>
            <w:fldChar w:fldCharType="separate"/>
          </w:r>
          <w:r>
            <w:rPr>
              <w:rFonts w:hint="default" w:ascii="Times New Roman" w:hAnsi="Times New Roman" w:eastAsia="方正仿宋_GBK" w:cs="Times New Roman"/>
              <w:kern w:val="2"/>
              <w:szCs w:val="32"/>
              <w:lang w:val="en-US" w:eastAsia="zh-CN" w:bidi="ar-SA"/>
            </w:rPr>
            <w:t>合同条款前附表</w:t>
          </w:r>
          <w:r>
            <w:tab/>
          </w:r>
          <w:r>
            <w:fldChar w:fldCharType="begin"/>
          </w:r>
          <w:r>
            <w:instrText xml:space="preserve"> PAGEREF _Toc18497 \h </w:instrText>
          </w:r>
          <w:r>
            <w:fldChar w:fldCharType="separate"/>
          </w:r>
          <w:r>
            <w:t>23</w:t>
          </w:r>
          <w:r>
            <w:fldChar w:fldCharType="end"/>
          </w:r>
          <w:r>
            <w:rPr>
              <w:rFonts w:hint="default" w:ascii="Times New Roman" w:hAnsi="Times New Roman" w:cs="Times New Roman"/>
            </w:rPr>
            <w:fldChar w:fldCharType="end"/>
          </w:r>
        </w:p>
        <w:p w14:paraId="06A5420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_Toc17030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一、服务内容</w:t>
          </w:r>
          <w:r>
            <w:tab/>
          </w:r>
          <w:r>
            <w:fldChar w:fldCharType="begin"/>
          </w:r>
          <w:r>
            <w:instrText xml:space="preserve"> PAGEREF _Toc17030 \h </w:instrText>
          </w:r>
          <w:r>
            <w:fldChar w:fldCharType="separate"/>
          </w:r>
          <w:r>
            <w:t>25</w:t>
          </w:r>
          <w:r>
            <w:fldChar w:fldCharType="end"/>
          </w:r>
          <w:r>
            <w:rPr>
              <w:rFonts w:hint="default" w:ascii="Times New Roman" w:hAnsi="Times New Roman" w:cs="Times New Roman"/>
            </w:rPr>
            <w:fldChar w:fldCharType="end"/>
          </w:r>
        </w:p>
        <w:p w14:paraId="024EA4E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_Toc26054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二、甲方的责任</w:t>
          </w:r>
          <w:r>
            <w:tab/>
          </w:r>
          <w:r>
            <w:fldChar w:fldCharType="begin"/>
          </w:r>
          <w:r>
            <w:instrText xml:space="preserve"> PAGEREF _Toc26054 \h </w:instrText>
          </w:r>
          <w:r>
            <w:fldChar w:fldCharType="separate"/>
          </w:r>
          <w:r>
            <w:t>26</w:t>
          </w:r>
          <w:r>
            <w:fldChar w:fldCharType="end"/>
          </w:r>
          <w:r>
            <w:rPr>
              <w:rFonts w:hint="default" w:ascii="Times New Roman" w:hAnsi="Times New Roman" w:cs="Times New Roman"/>
            </w:rPr>
            <w:fldChar w:fldCharType="end"/>
          </w:r>
        </w:p>
        <w:p w14:paraId="0921ADCA">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_Toc16078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三、乙方的责任</w:t>
          </w:r>
          <w:r>
            <w:tab/>
          </w:r>
          <w:r>
            <w:fldChar w:fldCharType="begin"/>
          </w:r>
          <w:r>
            <w:instrText xml:space="preserve"> PAGEREF _Toc16078 \h </w:instrText>
          </w:r>
          <w:r>
            <w:fldChar w:fldCharType="separate"/>
          </w:r>
          <w:r>
            <w:t>27</w:t>
          </w:r>
          <w:r>
            <w:fldChar w:fldCharType="end"/>
          </w:r>
          <w:r>
            <w:rPr>
              <w:rFonts w:hint="default" w:ascii="Times New Roman" w:hAnsi="Times New Roman" w:cs="Times New Roman"/>
            </w:rPr>
            <w:fldChar w:fldCharType="end"/>
          </w:r>
        </w:p>
        <w:p w14:paraId="5F7D455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_Toc29298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四、服务收费</w:t>
          </w:r>
          <w:r>
            <w:tab/>
          </w:r>
          <w:r>
            <w:fldChar w:fldCharType="begin"/>
          </w:r>
          <w:r>
            <w:instrText xml:space="preserve"> PAGEREF _Toc29298 \h </w:instrText>
          </w:r>
          <w:r>
            <w:fldChar w:fldCharType="separate"/>
          </w:r>
          <w:r>
            <w:t>28</w:t>
          </w:r>
          <w:r>
            <w:fldChar w:fldCharType="end"/>
          </w:r>
          <w:r>
            <w:rPr>
              <w:rFonts w:hint="default" w:ascii="Times New Roman" w:hAnsi="Times New Roman" w:cs="Times New Roman"/>
            </w:rPr>
            <w:fldChar w:fldCharType="end"/>
          </w:r>
        </w:p>
        <w:p w14:paraId="1F578CF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_Toc17603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五、咨询服务报告的使用</w:t>
          </w:r>
          <w:r>
            <w:tab/>
          </w:r>
          <w:r>
            <w:fldChar w:fldCharType="begin"/>
          </w:r>
          <w:r>
            <w:instrText xml:space="preserve"> PAGEREF _Toc17603 \h </w:instrText>
          </w:r>
          <w:r>
            <w:fldChar w:fldCharType="separate"/>
          </w:r>
          <w:r>
            <w:t>29</w:t>
          </w:r>
          <w:r>
            <w:fldChar w:fldCharType="end"/>
          </w:r>
          <w:r>
            <w:rPr>
              <w:rFonts w:hint="default" w:ascii="Times New Roman" w:hAnsi="Times New Roman" w:cs="Times New Roman"/>
            </w:rPr>
            <w:fldChar w:fldCharType="end"/>
          </w:r>
        </w:p>
        <w:p w14:paraId="2F1A703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_Toc18887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六、本合同书的</w:t>
          </w:r>
          <w:r>
            <w:rPr>
              <w:rFonts w:hint="eastAsia" w:ascii="Times New Roman" w:hAnsi="Times New Roman" w:eastAsia="方正仿宋_GB18030" w:cs="Times New Roman"/>
              <w:bCs/>
              <w:szCs w:val="32"/>
              <w:highlight w:val="none"/>
              <w:lang w:val="en-US" w:eastAsia="zh-CN"/>
            </w:rPr>
            <w:t>服务期限</w:t>
          </w:r>
          <w:r>
            <w:tab/>
          </w:r>
          <w:r>
            <w:fldChar w:fldCharType="begin"/>
          </w:r>
          <w:r>
            <w:instrText xml:space="preserve"> PAGEREF _Toc18887 \h </w:instrText>
          </w:r>
          <w:r>
            <w:fldChar w:fldCharType="separate"/>
          </w:r>
          <w:r>
            <w:t>29</w:t>
          </w:r>
          <w:r>
            <w:fldChar w:fldCharType="end"/>
          </w:r>
          <w:r>
            <w:rPr>
              <w:rFonts w:hint="default" w:ascii="Times New Roman" w:hAnsi="Times New Roman" w:cs="Times New Roman"/>
            </w:rPr>
            <w:fldChar w:fldCharType="end"/>
          </w:r>
        </w:p>
        <w:p w14:paraId="76446D93">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_Toc15296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七、约定事项的变更</w:t>
          </w:r>
          <w:r>
            <w:tab/>
          </w:r>
          <w:r>
            <w:fldChar w:fldCharType="begin"/>
          </w:r>
          <w:r>
            <w:instrText xml:space="preserve"> PAGEREF _Toc15296 \h </w:instrText>
          </w:r>
          <w:r>
            <w:fldChar w:fldCharType="separate"/>
          </w:r>
          <w:r>
            <w:t>29</w:t>
          </w:r>
          <w:r>
            <w:fldChar w:fldCharType="end"/>
          </w:r>
          <w:r>
            <w:rPr>
              <w:rFonts w:hint="default" w:ascii="Times New Roman" w:hAnsi="Times New Roman" w:cs="Times New Roman"/>
            </w:rPr>
            <w:fldChar w:fldCharType="end"/>
          </w:r>
        </w:p>
        <w:p w14:paraId="6808FF69">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_Toc17394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八、违约责任</w:t>
          </w:r>
          <w:r>
            <w:tab/>
          </w:r>
          <w:r>
            <w:fldChar w:fldCharType="begin"/>
          </w:r>
          <w:r>
            <w:instrText xml:space="preserve"> PAGEREF _Toc17394 \h </w:instrText>
          </w:r>
          <w:r>
            <w:fldChar w:fldCharType="separate"/>
          </w:r>
          <w:r>
            <w:t>30</w:t>
          </w:r>
          <w:r>
            <w:fldChar w:fldCharType="end"/>
          </w:r>
          <w:r>
            <w:rPr>
              <w:rFonts w:hint="default" w:ascii="Times New Roman" w:hAnsi="Times New Roman" w:cs="Times New Roman"/>
            </w:rPr>
            <w:fldChar w:fldCharType="end"/>
          </w:r>
        </w:p>
        <w:p w14:paraId="38070E7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_Toc11639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九、适用法律和争议解决</w:t>
          </w:r>
          <w:r>
            <w:tab/>
          </w:r>
          <w:r>
            <w:fldChar w:fldCharType="begin"/>
          </w:r>
          <w:r>
            <w:instrText xml:space="preserve"> PAGEREF _Toc11639 \h </w:instrText>
          </w:r>
          <w:r>
            <w:fldChar w:fldCharType="separate"/>
          </w:r>
          <w:r>
            <w:t>30</w:t>
          </w:r>
          <w:r>
            <w:fldChar w:fldCharType="end"/>
          </w:r>
          <w:r>
            <w:rPr>
              <w:rFonts w:hint="default" w:ascii="Times New Roman" w:hAnsi="Times New Roman" w:cs="Times New Roman"/>
            </w:rPr>
            <w:fldChar w:fldCharType="end"/>
          </w:r>
        </w:p>
        <w:p w14:paraId="563634A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_Toc21832 </w:instrText>
          </w:r>
          <w:r>
            <w:rPr>
              <w:rFonts w:hint="default" w:ascii="Times New Roman" w:hAnsi="Times New Roman" w:cs="Times New Roman"/>
            </w:rPr>
            <w:fldChar w:fldCharType="separate"/>
          </w:r>
          <w:r>
            <w:rPr>
              <w:rFonts w:hint="default" w:ascii="Times New Roman" w:hAnsi="Times New Roman" w:eastAsia="方正仿宋_GB18030" w:cs="Times New Roman"/>
              <w:bCs/>
              <w:szCs w:val="32"/>
              <w:highlight w:val="none"/>
              <w:lang w:val="en-US" w:eastAsia="zh-CN"/>
            </w:rPr>
            <w:t>十、双方对其他有关事项的约定</w:t>
          </w:r>
          <w:r>
            <w:tab/>
          </w:r>
          <w:r>
            <w:fldChar w:fldCharType="begin"/>
          </w:r>
          <w:r>
            <w:instrText xml:space="preserve"> PAGEREF _Toc21832 \h </w:instrText>
          </w:r>
          <w:r>
            <w:fldChar w:fldCharType="separate"/>
          </w:r>
          <w:r>
            <w:t>31</w:t>
          </w:r>
          <w:r>
            <w:fldChar w:fldCharType="end"/>
          </w:r>
          <w:r>
            <w:rPr>
              <w:rFonts w:hint="default" w:ascii="Times New Roman" w:hAnsi="Times New Roman" w:cs="Times New Roman"/>
            </w:rPr>
            <w:fldChar w:fldCharType="end"/>
          </w:r>
        </w:p>
        <w:p w14:paraId="369A1F0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_Toc12455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第四章 磋商响应文件格式</w:t>
          </w:r>
          <w:r>
            <w:tab/>
          </w:r>
          <w:r>
            <w:fldChar w:fldCharType="begin"/>
          </w:r>
          <w:r>
            <w:instrText xml:space="preserve"> PAGEREF _Toc12455 \h </w:instrText>
          </w:r>
          <w:r>
            <w:fldChar w:fldCharType="separate"/>
          </w:r>
          <w:r>
            <w:t>34</w:t>
          </w:r>
          <w:r>
            <w:fldChar w:fldCharType="end"/>
          </w:r>
          <w:r>
            <w:rPr>
              <w:rFonts w:hint="default" w:ascii="Times New Roman" w:hAnsi="Times New Roman" w:cs="Times New Roman"/>
            </w:rPr>
            <w:fldChar w:fldCharType="end"/>
          </w:r>
        </w:p>
        <w:p w14:paraId="0EC1BBD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_Toc26179 </w:instrText>
          </w:r>
          <w:r>
            <w:rPr>
              <w:rFonts w:hint="default" w:ascii="Times New Roman" w:hAnsi="Times New Roman" w:cs="Times New Roman"/>
            </w:rPr>
            <w:fldChar w:fldCharType="separate"/>
          </w:r>
          <w:r>
            <w:rPr>
              <w:rFonts w:hint="default" w:ascii="Times New Roman" w:hAnsi="Times New Roman" w:eastAsia="方正仿宋_GBK" w:cs="Times New Roman"/>
              <w:kern w:val="2"/>
              <w:szCs w:val="24"/>
              <w:lang w:val="en-US" w:eastAsia="zh-CN" w:bidi="ar-SA"/>
            </w:rPr>
            <w:t>格式：封面</w:t>
          </w:r>
          <w:r>
            <w:tab/>
          </w:r>
          <w:r>
            <w:fldChar w:fldCharType="begin"/>
          </w:r>
          <w:r>
            <w:instrText xml:space="preserve"> PAGEREF _Toc26179 \h </w:instrText>
          </w:r>
          <w:r>
            <w:fldChar w:fldCharType="separate"/>
          </w:r>
          <w:r>
            <w:t>34</w:t>
          </w:r>
          <w:r>
            <w:fldChar w:fldCharType="end"/>
          </w:r>
          <w:r>
            <w:rPr>
              <w:rFonts w:hint="default" w:ascii="Times New Roman" w:hAnsi="Times New Roman" w:cs="Times New Roman"/>
            </w:rPr>
            <w:fldChar w:fldCharType="end"/>
          </w:r>
        </w:p>
        <w:p w14:paraId="0E0AC7CB">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_Toc28084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格式1：开标一览表</w:t>
          </w:r>
          <w:r>
            <w:tab/>
          </w:r>
          <w:r>
            <w:fldChar w:fldCharType="begin"/>
          </w:r>
          <w:r>
            <w:instrText xml:space="preserve"> PAGEREF _Toc28084 \h </w:instrText>
          </w:r>
          <w:r>
            <w:fldChar w:fldCharType="separate"/>
          </w:r>
          <w:r>
            <w:t>35</w:t>
          </w:r>
          <w:r>
            <w:fldChar w:fldCharType="end"/>
          </w:r>
          <w:r>
            <w:rPr>
              <w:rFonts w:hint="default" w:ascii="Times New Roman" w:hAnsi="Times New Roman" w:cs="Times New Roman"/>
            </w:rPr>
            <w:fldChar w:fldCharType="end"/>
          </w:r>
        </w:p>
        <w:p w14:paraId="7671348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_Toc8260 </w:instrText>
          </w:r>
          <w:r>
            <w:rPr>
              <w:rFonts w:hint="default" w:ascii="Times New Roman" w:hAnsi="Times New Roman" w:cs="Times New Roman"/>
            </w:rPr>
            <w:fldChar w:fldCharType="separate"/>
          </w:r>
          <w:r>
            <w:rPr>
              <w:rFonts w:hint="default" w:ascii="Times New Roman" w:hAnsi="Times New Roman" w:cs="Times New Roman"/>
              <w:lang w:val="en-US" w:eastAsia="zh-CN"/>
            </w:rPr>
            <w:t>格式2：投 标 函</w:t>
          </w:r>
          <w:r>
            <w:tab/>
          </w:r>
          <w:r>
            <w:fldChar w:fldCharType="begin"/>
          </w:r>
          <w:r>
            <w:instrText xml:space="preserve"> PAGEREF _Toc8260 \h </w:instrText>
          </w:r>
          <w:r>
            <w:fldChar w:fldCharType="separate"/>
          </w:r>
          <w:r>
            <w:t>36</w:t>
          </w:r>
          <w:r>
            <w:fldChar w:fldCharType="end"/>
          </w:r>
          <w:r>
            <w:rPr>
              <w:rFonts w:hint="default" w:ascii="Times New Roman" w:hAnsi="Times New Roman" w:cs="Times New Roman"/>
            </w:rPr>
            <w:fldChar w:fldCharType="end"/>
          </w:r>
        </w:p>
        <w:p w14:paraId="11F255E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_Toc10461 </w:instrText>
          </w:r>
          <w:r>
            <w:rPr>
              <w:rFonts w:hint="default" w:ascii="Times New Roman" w:hAnsi="Times New Roman" w:cs="Times New Roman"/>
            </w:rPr>
            <w:fldChar w:fldCharType="separate"/>
          </w:r>
          <w:r>
            <w:rPr>
              <w:rFonts w:hint="default" w:ascii="Times New Roman" w:hAnsi="Times New Roman" w:cs="Times New Roman"/>
            </w:rPr>
            <w:t>格式3：法定代表人身份证明书</w:t>
          </w:r>
          <w:r>
            <w:tab/>
          </w:r>
          <w:r>
            <w:fldChar w:fldCharType="begin"/>
          </w:r>
          <w:r>
            <w:instrText xml:space="preserve"> PAGEREF _Toc10461 \h </w:instrText>
          </w:r>
          <w:r>
            <w:fldChar w:fldCharType="separate"/>
          </w:r>
          <w:r>
            <w:t>38</w:t>
          </w:r>
          <w:r>
            <w:fldChar w:fldCharType="end"/>
          </w:r>
          <w:r>
            <w:rPr>
              <w:rFonts w:hint="default" w:ascii="Times New Roman" w:hAnsi="Times New Roman" w:cs="Times New Roman"/>
            </w:rPr>
            <w:fldChar w:fldCharType="end"/>
          </w:r>
        </w:p>
        <w:p w14:paraId="1AAAD8A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_Toc32101 </w:instrText>
          </w:r>
          <w:r>
            <w:rPr>
              <w:rFonts w:hint="default" w:ascii="Times New Roman" w:hAnsi="Times New Roman" w:cs="Times New Roman"/>
            </w:rPr>
            <w:fldChar w:fldCharType="separate"/>
          </w:r>
          <w:r>
            <w:rPr>
              <w:rFonts w:hint="default" w:ascii="Times New Roman" w:hAnsi="Times New Roman" w:cs="Times New Roman"/>
            </w:rPr>
            <w:t>格式4：法定代表人授权委托书</w:t>
          </w:r>
          <w:r>
            <w:tab/>
          </w:r>
          <w:r>
            <w:fldChar w:fldCharType="begin"/>
          </w:r>
          <w:r>
            <w:instrText xml:space="preserve"> PAGEREF _Toc32101 \h </w:instrText>
          </w:r>
          <w:r>
            <w:fldChar w:fldCharType="separate"/>
          </w:r>
          <w:r>
            <w:t>39</w:t>
          </w:r>
          <w:r>
            <w:fldChar w:fldCharType="end"/>
          </w:r>
          <w:r>
            <w:rPr>
              <w:rFonts w:hint="default" w:ascii="Times New Roman" w:hAnsi="Times New Roman" w:cs="Times New Roman"/>
            </w:rPr>
            <w:fldChar w:fldCharType="end"/>
          </w:r>
        </w:p>
        <w:p w14:paraId="7CAABBC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_Toc1861 </w:instrText>
          </w:r>
          <w:r>
            <w:rPr>
              <w:rFonts w:hint="default" w:ascii="Times New Roman" w:hAnsi="Times New Roman" w:cs="Times New Roman"/>
            </w:rPr>
            <w:fldChar w:fldCharType="separate"/>
          </w:r>
          <w:r>
            <w:rPr>
              <w:rFonts w:hint="default" w:ascii="Times New Roman" w:hAnsi="Times New Roman" w:cs="Times New Roman"/>
            </w:rPr>
            <w:t>格式5：合同履约承诺书</w:t>
          </w:r>
          <w:r>
            <w:tab/>
          </w:r>
          <w:r>
            <w:fldChar w:fldCharType="begin"/>
          </w:r>
          <w:r>
            <w:instrText xml:space="preserve"> PAGEREF _Toc1861 \h </w:instrText>
          </w:r>
          <w:r>
            <w:fldChar w:fldCharType="separate"/>
          </w:r>
          <w:r>
            <w:t>40</w:t>
          </w:r>
          <w:r>
            <w:fldChar w:fldCharType="end"/>
          </w:r>
          <w:r>
            <w:rPr>
              <w:rFonts w:hint="default" w:ascii="Times New Roman" w:hAnsi="Times New Roman" w:cs="Times New Roman"/>
            </w:rPr>
            <w:fldChar w:fldCharType="end"/>
          </w:r>
        </w:p>
        <w:p w14:paraId="4684A550">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_Toc7143 </w:instrText>
          </w:r>
          <w:r>
            <w:rPr>
              <w:rFonts w:hint="default" w:ascii="Times New Roman" w:hAnsi="Times New Roman" w:cs="Times New Roman"/>
            </w:rPr>
            <w:fldChar w:fldCharType="separate"/>
          </w:r>
          <w:r>
            <w:rPr>
              <w:rFonts w:hint="default" w:ascii="Times New Roman" w:hAnsi="Times New Roman" w:cs="Times New Roman"/>
              <w:lang w:val="en-US" w:eastAsia="zh-CN"/>
            </w:rPr>
            <w:t>格式6：</w:t>
          </w:r>
          <w:r>
            <w:rPr>
              <w:rFonts w:hint="default" w:ascii="Times New Roman" w:hAnsi="Times New Roman" w:cs="Times New Roman"/>
              <w:bCs/>
              <w:kern w:val="2"/>
              <w:szCs w:val="32"/>
              <w:lang w:val="en-US" w:eastAsia="zh-CN" w:bidi="ar-SA"/>
            </w:rPr>
            <w:t>服务方案评审</w:t>
          </w:r>
          <w:r>
            <w:tab/>
          </w:r>
          <w:r>
            <w:fldChar w:fldCharType="begin"/>
          </w:r>
          <w:r>
            <w:instrText xml:space="preserve"> PAGEREF _Toc7143 \h </w:instrText>
          </w:r>
          <w:r>
            <w:fldChar w:fldCharType="separate"/>
          </w:r>
          <w:r>
            <w:t>41</w:t>
          </w:r>
          <w:r>
            <w:fldChar w:fldCharType="end"/>
          </w:r>
          <w:r>
            <w:rPr>
              <w:rFonts w:hint="default" w:ascii="Times New Roman" w:hAnsi="Times New Roman" w:cs="Times New Roman"/>
            </w:rPr>
            <w:fldChar w:fldCharType="end"/>
          </w:r>
        </w:p>
        <w:p w14:paraId="1A0C3663">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_Toc11568 </w:instrText>
          </w:r>
          <w:r>
            <w:rPr>
              <w:rFonts w:hint="default" w:ascii="Times New Roman" w:hAnsi="Times New Roman" w:cs="Times New Roman"/>
            </w:rPr>
            <w:fldChar w:fldCharType="separate"/>
          </w:r>
          <w:r>
            <w:rPr>
              <w:rFonts w:hint="default" w:ascii="Times New Roman" w:hAnsi="Times New Roman" w:cs="Times New Roman"/>
              <w:lang w:val="en-US" w:eastAsia="zh-CN"/>
            </w:rPr>
            <w:t>格式7：</w:t>
          </w:r>
          <w:r>
            <w:rPr>
              <w:rFonts w:hint="default" w:ascii="Times New Roman" w:hAnsi="Times New Roman" w:cs="Times New Roman"/>
              <w:bCs/>
              <w:kern w:val="2"/>
              <w:szCs w:val="32"/>
              <w:lang w:val="en-US" w:eastAsia="zh-CN" w:bidi="ar-SA"/>
            </w:rPr>
            <w:t>项目实施进度评审</w:t>
          </w:r>
          <w:r>
            <w:tab/>
          </w:r>
          <w:r>
            <w:fldChar w:fldCharType="begin"/>
          </w:r>
          <w:r>
            <w:instrText xml:space="preserve"> PAGEREF _Toc11568 \h </w:instrText>
          </w:r>
          <w:r>
            <w:fldChar w:fldCharType="separate"/>
          </w:r>
          <w:r>
            <w:t>41</w:t>
          </w:r>
          <w:r>
            <w:fldChar w:fldCharType="end"/>
          </w:r>
          <w:r>
            <w:rPr>
              <w:rFonts w:hint="default" w:ascii="Times New Roman" w:hAnsi="Times New Roman" w:cs="Times New Roman"/>
            </w:rPr>
            <w:fldChar w:fldCharType="end"/>
          </w:r>
        </w:p>
        <w:p w14:paraId="26E8AF3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_Toc6651 </w:instrText>
          </w:r>
          <w:r>
            <w:rPr>
              <w:rFonts w:hint="default" w:ascii="Times New Roman" w:hAnsi="Times New Roman" w:cs="Times New Roman"/>
            </w:rPr>
            <w:fldChar w:fldCharType="separate"/>
          </w:r>
          <w:r>
            <w:rPr>
              <w:rFonts w:hint="default" w:ascii="Times New Roman" w:hAnsi="Times New Roman" w:cs="Times New Roman"/>
              <w:lang w:val="en-US" w:eastAsia="zh-CN"/>
            </w:rPr>
            <w:t>格式8：</w:t>
          </w:r>
          <w:r>
            <w:rPr>
              <w:rFonts w:hint="default" w:ascii="Times New Roman" w:hAnsi="Times New Roman" w:cs="Times New Roman"/>
              <w:bCs/>
              <w:kern w:val="2"/>
              <w:szCs w:val="32"/>
              <w:lang w:val="en-US" w:eastAsia="zh-CN" w:bidi="ar-SA"/>
            </w:rPr>
            <w:t>服务质量保证措施及承诺评审</w:t>
          </w:r>
          <w:r>
            <w:tab/>
          </w:r>
          <w:r>
            <w:fldChar w:fldCharType="begin"/>
          </w:r>
          <w:r>
            <w:instrText xml:space="preserve"> PAGEREF _Toc6651 \h </w:instrText>
          </w:r>
          <w:r>
            <w:fldChar w:fldCharType="separate"/>
          </w:r>
          <w:r>
            <w:t>41</w:t>
          </w:r>
          <w:r>
            <w:fldChar w:fldCharType="end"/>
          </w:r>
          <w:r>
            <w:rPr>
              <w:rFonts w:hint="default" w:ascii="Times New Roman" w:hAnsi="Times New Roman" w:cs="Times New Roman"/>
            </w:rPr>
            <w:fldChar w:fldCharType="end"/>
          </w:r>
        </w:p>
        <w:p w14:paraId="6F0EAB07">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_Toc1815 </w:instrText>
          </w:r>
          <w:r>
            <w:rPr>
              <w:rFonts w:hint="default" w:ascii="Times New Roman" w:hAnsi="Times New Roman" w:cs="Times New Roman"/>
            </w:rPr>
            <w:fldChar w:fldCharType="separate"/>
          </w:r>
          <w:r>
            <w:rPr>
              <w:rFonts w:hint="default" w:ascii="Times New Roman" w:hAnsi="Times New Roman" w:cs="Times New Roman"/>
              <w:lang w:val="en-US" w:eastAsia="zh-CN"/>
            </w:rPr>
            <w:t>格式9：</w:t>
          </w:r>
          <w:r>
            <w:rPr>
              <w:rFonts w:hint="default" w:ascii="Times New Roman" w:hAnsi="Times New Roman" w:cs="Times New Roman"/>
              <w:bCs/>
              <w:kern w:val="2"/>
              <w:szCs w:val="32"/>
              <w:lang w:val="en-US" w:eastAsia="zh-CN" w:bidi="ar-SA"/>
            </w:rPr>
            <w:t>项目实施团队评审</w:t>
          </w:r>
          <w:r>
            <w:tab/>
          </w:r>
          <w:r>
            <w:fldChar w:fldCharType="begin"/>
          </w:r>
          <w:r>
            <w:instrText xml:space="preserve"> PAGEREF _Toc1815 \h </w:instrText>
          </w:r>
          <w:r>
            <w:fldChar w:fldCharType="separate"/>
          </w:r>
          <w:r>
            <w:t>41</w:t>
          </w:r>
          <w:r>
            <w:fldChar w:fldCharType="end"/>
          </w:r>
          <w:r>
            <w:rPr>
              <w:rFonts w:hint="default" w:ascii="Times New Roman" w:hAnsi="Times New Roman" w:cs="Times New Roman"/>
            </w:rPr>
            <w:fldChar w:fldCharType="end"/>
          </w:r>
        </w:p>
        <w:p w14:paraId="4E6774C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_Toc9469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格式10：</w:t>
          </w:r>
          <w:r>
            <w:rPr>
              <w:rFonts w:hint="default" w:ascii="Times New Roman" w:hAnsi="Times New Roman" w:cs="Times New Roman"/>
              <w:bCs/>
              <w:kern w:val="2"/>
              <w:szCs w:val="32"/>
              <w:lang w:val="en-US" w:eastAsia="zh-CN" w:bidi="ar-SA"/>
            </w:rPr>
            <w:t>违约处罚措施及承诺评审</w:t>
          </w:r>
          <w:r>
            <w:tab/>
          </w:r>
          <w:r>
            <w:fldChar w:fldCharType="begin"/>
          </w:r>
          <w:r>
            <w:instrText xml:space="preserve"> PAGEREF _Toc9469 \h </w:instrText>
          </w:r>
          <w:r>
            <w:fldChar w:fldCharType="separate"/>
          </w:r>
          <w:r>
            <w:t>41</w:t>
          </w:r>
          <w:r>
            <w:fldChar w:fldCharType="end"/>
          </w:r>
          <w:r>
            <w:rPr>
              <w:rFonts w:hint="default" w:ascii="Times New Roman" w:hAnsi="Times New Roman" w:cs="Times New Roman"/>
            </w:rPr>
            <w:fldChar w:fldCharType="end"/>
          </w:r>
        </w:p>
        <w:p w14:paraId="02162CFE">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_Toc23690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1</w:t>
          </w:r>
          <w:r>
            <w:rPr>
              <w:rFonts w:hint="default" w:ascii="Times New Roman" w:hAnsi="Times New Roman" w:cs="Times New Roman"/>
              <w:lang w:val="en-US" w:eastAsia="zh-CN"/>
            </w:rPr>
            <w:t>：提供类似业绩</w:t>
          </w:r>
          <w:r>
            <w:tab/>
          </w:r>
          <w:r>
            <w:fldChar w:fldCharType="begin"/>
          </w:r>
          <w:r>
            <w:instrText xml:space="preserve"> PAGEREF _Toc23690 \h </w:instrText>
          </w:r>
          <w:r>
            <w:fldChar w:fldCharType="separate"/>
          </w:r>
          <w:r>
            <w:t>41</w:t>
          </w:r>
          <w:r>
            <w:fldChar w:fldCharType="end"/>
          </w:r>
          <w:r>
            <w:rPr>
              <w:rFonts w:hint="default" w:ascii="Times New Roman" w:hAnsi="Times New Roman" w:cs="Times New Roman"/>
            </w:rPr>
            <w:fldChar w:fldCharType="end"/>
          </w:r>
        </w:p>
        <w:p w14:paraId="73833779">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_Toc32600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2</w:t>
          </w:r>
          <w:r>
            <w:rPr>
              <w:rFonts w:hint="default" w:ascii="Times New Roman" w:hAnsi="Times New Roman" w:cs="Times New Roman"/>
              <w:lang w:val="en-US" w:eastAsia="zh-CN"/>
            </w:rPr>
            <w:t>：无不良记录承诺书</w:t>
          </w:r>
          <w:r>
            <w:tab/>
          </w:r>
          <w:r>
            <w:fldChar w:fldCharType="begin"/>
          </w:r>
          <w:r>
            <w:instrText xml:space="preserve"> PAGEREF _Toc32600 \h </w:instrText>
          </w:r>
          <w:r>
            <w:fldChar w:fldCharType="separate"/>
          </w:r>
          <w:r>
            <w:t>42</w:t>
          </w:r>
          <w:r>
            <w:fldChar w:fldCharType="end"/>
          </w:r>
          <w:r>
            <w:rPr>
              <w:rFonts w:hint="default" w:ascii="Times New Roman" w:hAnsi="Times New Roman" w:cs="Times New Roman"/>
            </w:rPr>
            <w:fldChar w:fldCharType="end"/>
          </w:r>
        </w:p>
        <w:p w14:paraId="2AAD3E1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_Toc761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3</w:t>
          </w:r>
          <w:r>
            <w:rPr>
              <w:rFonts w:hint="default" w:ascii="Times New Roman" w:hAnsi="Times New Roman" w:cs="Times New Roman"/>
              <w:lang w:val="en-US" w:eastAsia="zh-CN"/>
            </w:rPr>
            <w:t>：供应商信息表</w:t>
          </w:r>
          <w:r>
            <w:tab/>
          </w:r>
          <w:r>
            <w:fldChar w:fldCharType="begin"/>
          </w:r>
          <w:r>
            <w:instrText xml:space="preserve"> PAGEREF _Toc761 \h </w:instrText>
          </w:r>
          <w:r>
            <w:fldChar w:fldCharType="separate"/>
          </w:r>
          <w:r>
            <w:t>43</w:t>
          </w:r>
          <w:r>
            <w:fldChar w:fldCharType="end"/>
          </w:r>
          <w:r>
            <w:rPr>
              <w:rFonts w:hint="default" w:ascii="Times New Roman" w:hAnsi="Times New Roman" w:cs="Times New Roman"/>
            </w:rPr>
            <w:fldChar w:fldCharType="end"/>
          </w:r>
        </w:p>
        <w:p w14:paraId="7C174975">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_Toc6825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4</w:t>
          </w:r>
          <w:r>
            <w:rPr>
              <w:rFonts w:hint="default" w:ascii="Times New Roman" w:hAnsi="Times New Roman" w:cs="Times New Roman"/>
              <w:lang w:val="en-US" w:eastAsia="zh-CN"/>
            </w:rPr>
            <w:t>：投标人资格审查材料</w:t>
          </w:r>
          <w:r>
            <w:tab/>
          </w:r>
          <w:r>
            <w:fldChar w:fldCharType="begin"/>
          </w:r>
          <w:r>
            <w:instrText xml:space="preserve"> PAGEREF _Toc6825 \h </w:instrText>
          </w:r>
          <w:r>
            <w:fldChar w:fldCharType="separate"/>
          </w:r>
          <w:r>
            <w:t>44</w:t>
          </w:r>
          <w:r>
            <w:fldChar w:fldCharType="end"/>
          </w:r>
          <w:r>
            <w:rPr>
              <w:rFonts w:hint="default" w:ascii="Times New Roman" w:hAnsi="Times New Roman" w:cs="Times New Roman"/>
            </w:rPr>
            <w:fldChar w:fldCharType="end"/>
          </w:r>
        </w:p>
        <w:p w14:paraId="10218C3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_Toc30674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5</w:t>
          </w:r>
          <w:r>
            <w:rPr>
              <w:rFonts w:hint="default" w:ascii="Times New Roman" w:hAnsi="Times New Roman" w:cs="Times New Roman"/>
              <w:lang w:val="en-US" w:eastAsia="zh-CN"/>
            </w:rPr>
            <w:t>：企业相关资料（如有）</w:t>
          </w:r>
          <w:r>
            <w:tab/>
          </w:r>
          <w:r>
            <w:fldChar w:fldCharType="begin"/>
          </w:r>
          <w:r>
            <w:instrText xml:space="preserve"> PAGEREF _Toc30674 \h </w:instrText>
          </w:r>
          <w:r>
            <w:fldChar w:fldCharType="separate"/>
          </w:r>
          <w:r>
            <w:t>46</w:t>
          </w:r>
          <w:r>
            <w:fldChar w:fldCharType="end"/>
          </w:r>
          <w:r>
            <w:rPr>
              <w:rFonts w:hint="default" w:ascii="Times New Roman" w:hAnsi="Times New Roman" w:cs="Times New Roman"/>
            </w:rPr>
            <w:fldChar w:fldCharType="end"/>
          </w:r>
        </w:p>
        <w:p w14:paraId="1F13F6B4">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_Toc4060 </w:instrText>
          </w:r>
          <w:r>
            <w:rPr>
              <w:rFonts w:hint="default" w:ascii="Times New Roman" w:hAnsi="Times New Roman" w:cs="Times New Roman"/>
            </w:rPr>
            <w:fldChar w:fldCharType="separate"/>
          </w:r>
          <w:r>
            <w:rPr>
              <w:rFonts w:hint="default" w:ascii="Times New Roman" w:hAnsi="Times New Roman" w:cs="Times New Roman"/>
              <w:lang w:val="en-US" w:eastAsia="zh-CN"/>
            </w:rPr>
            <w:t>格式1</w:t>
          </w:r>
          <w:r>
            <w:rPr>
              <w:rFonts w:hint="eastAsia" w:ascii="Times New Roman" w:hAnsi="Times New Roman" w:cs="Times New Roman"/>
              <w:lang w:val="en-US" w:eastAsia="zh-CN"/>
            </w:rPr>
            <w:t>6</w:t>
          </w:r>
          <w:r>
            <w:rPr>
              <w:rFonts w:hint="default" w:ascii="Times New Roman" w:hAnsi="Times New Roman" w:cs="Times New Roman"/>
              <w:lang w:val="en-US" w:eastAsia="zh-CN"/>
            </w:rPr>
            <w:t>：授权磋商响应证明文件（如有）</w:t>
          </w:r>
          <w:r>
            <w:tab/>
          </w:r>
          <w:r>
            <w:fldChar w:fldCharType="begin"/>
          </w:r>
          <w:r>
            <w:instrText xml:space="preserve"> PAGEREF _Toc4060 \h </w:instrText>
          </w:r>
          <w:r>
            <w:fldChar w:fldCharType="separate"/>
          </w:r>
          <w:r>
            <w:t>47</w:t>
          </w:r>
          <w:r>
            <w:fldChar w:fldCharType="end"/>
          </w:r>
          <w:r>
            <w:rPr>
              <w:rFonts w:hint="default" w:ascii="Times New Roman" w:hAnsi="Times New Roman" w:cs="Times New Roman"/>
            </w:rPr>
            <w:fldChar w:fldCharType="end"/>
          </w:r>
        </w:p>
        <w:p w14:paraId="032122E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_Toc9376 </w:instrText>
          </w:r>
          <w:r>
            <w:rPr>
              <w:rFonts w:hint="default" w:ascii="Times New Roman" w:hAnsi="Times New Roman" w:cs="Times New Roman"/>
            </w:rPr>
            <w:fldChar w:fldCharType="separate"/>
          </w:r>
          <w:r>
            <w:rPr>
              <w:rFonts w:hint="eastAsia"/>
              <w:lang w:val="en-US" w:eastAsia="zh-CN"/>
            </w:rPr>
            <w:t>格式17：</w:t>
          </w:r>
          <w:r>
            <w:rPr>
              <w:rFonts w:hint="default"/>
              <w:lang w:val="en-US" w:eastAsia="zh-CN"/>
            </w:rPr>
            <w:t>投标人廉政承诺书</w:t>
          </w:r>
          <w:r>
            <w:tab/>
          </w:r>
          <w:r>
            <w:fldChar w:fldCharType="begin"/>
          </w:r>
          <w:r>
            <w:instrText xml:space="preserve"> PAGEREF _Toc9376 \h </w:instrText>
          </w:r>
          <w:r>
            <w:fldChar w:fldCharType="separate"/>
          </w:r>
          <w:r>
            <w:t>48</w:t>
          </w:r>
          <w:r>
            <w:fldChar w:fldCharType="end"/>
          </w:r>
          <w:r>
            <w:rPr>
              <w:rFonts w:hint="default" w:ascii="Times New Roman" w:hAnsi="Times New Roman" w:cs="Times New Roman"/>
            </w:rPr>
            <w:fldChar w:fldCharType="end"/>
          </w:r>
        </w:p>
        <w:p w14:paraId="65E3B8E5">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_Toc19802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第五章 采购需求</w:t>
          </w:r>
          <w:r>
            <w:tab/>
          </w:r>
          <w:r>
            <w:fldChar w:fldCharType="begin"/>
          </w:r>
          <w:r>
            <w:instrText xml:space="preserve"> PAGEREF _Toc19802 \h </w:instrText>
          </w:r>
          <w:r>
            <w:fldChar w:fldCharType="separate"/>
          </w:r>
          <w:r>
            <w:t>50</w:t>
          </w:r>
          <w:r>
            <w:fldChar w:fldCharType="end"/>
          </w:r>
          <w:r>
            <w:rPr>
              <w:rFonts w:hint="default" w:ascii="Times New Roman" w:hAnsi="Times New Roman" w:cs="Times New Roman"/>
            </w:rPr>
            <w:fldChar w:fldCharType="end"/>
          </w:r>
        </w:p>
        <w:p w14:paraId="6339DC7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_Toc25869 </w:instrText>
          </w:r>
          <w:r>
            <w:rPr>
              <w:rFonts w:hint="default" w:ascii="Times New Roman" w:hAnsi="Times New Roman" w:cs="Times New Roman"/>
            </w:rPr>
            <w:fldChar w:fldCharType="separate"/>
          </w:r>
          <w:r>
            <w:rPr>
              <w:rFonts w:hint="default"/>
              <w:lang w:eastAsia="zh-CN"/>
            </w:rPr>
            <w:t>一、</w:t>
          </w:r>
          <w:r>
            <w:rPr>
              <w:rFonts w:hint="default"/>
              <w:lang w:val="en-US" w:eastAsia="zh-CN"/>
            </w:rPr>
            <w:t>服务范围及内容</w:t>
          </w:r>
          <w:r>
            <w:tab/>
          </w:r>
          <w:r>
            <w:fldChar w:fldCharType="begin"/>
          </w:r>
          <w:r>
            <w:instrText xml:space="preserve"> PAGEREF _Toc25869 \h </w:instrText>
          </w:r>
          <w:r>
            <w:fldChar w:fldCharType="separate"/>
          </w:r>
          <w:r>
            <w:t>50</w:t>
          </w:r>
          <w:r>
            <w:fldChar w:fldCharType="end"/>
          </w:r>
          <w:r>
            <w:rPr>
              <w:rFonts w:hint="default" w:ascii="Times New Roman" w:hAnsi="Times New Roman" w:cs="Times New Roman"/>
            </w:rPr>
            <w:fldChar w:fldCharType="end"/>
          </w:r>
        </w:p>
        <w:p w14:paraId="422B89BE">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_Toc21377 </w:instrText>
          </w:r>
          <w:r>
            <w:rPr>
              <w:rFonts w:hint="default" w:ascii="Times New Roman" w:hAnsi="Times New Roman" w:cs="Times New Roman"/>
            </w:rPr>
            <w:fldChar w:fldCharType="separate"/>
          </w:r>
          <w:r>
            <w:rPr>
              <w:rFonts w:hint="default"/>
              <w:lang w:val="en-US" w:eastAsia="zh-CN"/>
            </w:rPr>
            <w:t>二、技术要求</w:t>
          </w:r>
          <w:r>
            <w:tab/>
          </w:r>
          <w:r>
            <w:fldChar w:fldCharType="begin"/>
          </w:r>
          <w:r>
            <w:instrText xml:space="preserve"> PAGEREF _Toc21377 \h </w:instrText>
          </w:r>
          <w:r>
            <w:fldChar w:fldCharType="separate"/>
          </w:r>
          <w:r>
            <w:t>51</w:t>
          </w:r>
          <w:r>
            <w:fldChar w:fldCharType="end"/>
          </w:r>
          <w:r>
            <w:rPr>
              <w:rFonts w:hint="default" w:ascii="Times New Roman" w:hAnsi="Times New Roman" w:cs="Times New Roman"/>
            </w:rPr>
            <w:fldChar w:fldCharType="end"/>
          </w:r>
        </w:p>
        <w:p w14:paraId="7C2A68DC">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_Toc26094 </w:instrText>
          </w:r>
          <w:r>
            <w:rPr>
              <w:rFonts w:hint="default" w:ascii="Times New Roman" w:hAnsi="Times New Roman" w:cs="Times New Roman"/>
            </w:rPr>
            <w:fldChar w:fldCharType="separate"/>
          </w:r>
          <w:r>
            <w:rPr>
              <w:rFonts w:hint="default"/>
              <w:lang w:val="en-US" w:eastAsia="zh-CN"/>
            </w:rPr>
            <w:t>三、服务时间、地点</w:t>
          </w:r>
          <w:r>
            <w:tab/>
          </w:r>
          <w:r>
            <w:fldChar w:fldCharType="begin"/>
          </w:r>
          <w:r>
            <w:instrText xml:space="preserve"> PAGEREF _Toc26094 \h </w:instrText>
          </w:r>
          <w:r>
            <w:fldChar w:fldCharType="separate"/>
          </w:r>
          <w:r>
            <w:t>52</w:t>
          </w:r>
          <w:r>
            <w:fldChar w:fldCharType="end"/>
          </w:r>
          <w:r>
            <w:rPr>
              <w:rFonts w:hint="default" w:ascii="Times New Roman" w:hAnsi="Times New Roman" w:cs="Times New Roman"/>
            </w:rPr>
            <w:fldChar w:fldCharType="end"/>
          </w:r>
        </w:p>
        <w:p w14:paraId="3B7C7858">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_Toc23035 </w:instrText>
          </w:r>
          <w:r>
            <w:rPr>
              <w:rFonts w:hint="default" w:ascii="Times New Roman" w:hAnsi="Times New Roman" w:cs="Times New Roman"/>
            </w:rPr>
            <w:fldChar w:fldCharType="separate"/>
          </w:r>
          <w:r>
            <w:rPr>
              <w:rFonts w:hint="default"/>
              <w:lang w:val="en-US" w:eastAsia="zh-CN"/>
            </w:rPr>
            <w:t>四、付款方式</w:t>
          </w:r>
          <w:r>
            <w:tab/>
          </w:r>
          <w:r>
            <w:fldChar w:fldCharType="begin"/>
          </w:r>
          <w:r>
            <w:instrText xml:space="preserve"> PAGEREF _Toc23035 \h </w:instrText>
          </w:r>
          <w:r>
            <w:fldChar w:fldCharType="separate"/>
          </w:r>
          <w:r>
            <w:t>53</w:t>
          </w:r>
          <w:r>
            <w:fldChar w:fldCharType="end"/>
          </w:r>
          <w:r>
            <w:rPr>
              <w:rFonts w:hint="default" w:ascii="Times New Roman" w:hAnsi="Times New Roman" w:cs="Times New Roman"/>
            </w:rPr>
            <w:fldChar w:fldCharType="end"/>
          </w:r>
        </w:p>
        <w:p w14:paraId="4C27BA4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_Toc28105 </w:instrText>
          </w:r>
          <w:r>
            <w:rPr>
              <w:rFonts w:hint="default" w:ascii="Times New Roman" w:hAnsi="Times New Roman" w:cs="Times New Roman"/>
            </w:rPr>
            <w:fldChar w:fldCharType="separate"/>
          </w:r>
          <w:r>
            <w:rPr>
              <w:rFonts w:hint="eastAsia"/>
              <w:lang w:val="en-US" w:eastAsia="zh-CN"/>
            </w:rPr>
            <w:t>五、</w:t>
          </w:r>
          <w:r>
            <w:rPr>
              <w:rFonts w:hint="default"/>
              <w:lang w:val="en-US" w:eastAsia="zh-CN"/>
            </w:rPr>
            <w:t>考核标准</w:t>
          </w:r>
          <w:r>
            <w:tab/>
          </w:r>
          <w:r>
            <w:fldChar w:fldCharType="begin"/>
          </w:r>
          <w:r>
            <w:instrText xml:space="preserve"> PAGEREF _Toc28105 \h </w:instrText>
          </w:r>
          <w:r>
            <w:fldChar w:fldCharType="separate"/>
          </w:r>
          <w:r>
            <w:t>53</w:t>
          </w:r>
          <w:r>
            <w:fldChar w:fldCharType="end"/>
          </w:r>
          <w:r>
            <w:rPr>
              <w:rFonts w:hint="default" w:ascii="Times New Roman" w:hAnsi="Times New Roman" w:cs="Times New Roman"/>
            </w:rPr>
            <w:fldChar w:fldCharType="end"/>
          </w:r>
        </w:p>
        <w:p w14:paraId="786B47C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_Toc19633 </w:instrText>
          </w:r>
          <w:r>
            <w:rPr>
              <w:rFonts w:hint="default" w:ascii="Times New Roman" w:hAnsi="Times New Roman" w:cs="Times New Roman"/>
            </w:rPr>
            <w:fldChar w:fldCharType="separate"/>
          </w:r>
          <w:r>
            <w:rPr>
              <w:rFonts w:hint="default" w:ascii="Times New Roman" w:hAnsi="Times New Roman" w:eastAsia="方正小标宋_GBK" w:cs="Times New Roman"/>
              <w:szCs w:val="44"/>
              <w:lang w:val="en-US" w:eastAsia="zh-CN"/>
            </w:rPr>
            <w:t>第六章 评审办法</w:t>
          </w:r>
          <w:r>
            <w:tab/>
          </w:r>
          <w:r>
            <w:fldChar w:fldCharType="begin"/>
          </w:r>
          <w:r>
            <w:instrText xml:space="preserve"> PAGEREF _Toc19633 \h </w:instrText>
          </w:r>
          <w:r>
            <w:fldChar w:fldCharType="separate"/>
          </w:r>
          <w:r>
            <w:t>54</w:t>
          </w:r>
          <w:r>
            <w:fldChar w:fldCharType="end"/>
          </w:r>
          <w:r>
            <w:rPr>
              <w:rFonts w:hint="default" w:ascii="Times New Roman" w:hAnsi="Times New Roman" w:cs="Times New Roman"/>
            </w:rPr>
            <w:fldChar w:fldCharType="end"/>
          </w:r>
        </w:p>
        <w:p w14:paraId="39661F53">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_Toc25204 </w:instrText>
          </w:r>
          <w:r>
            <w:rPr>
              <w:rFonts w:hint="default" w:ascii="Times New Roman" w:hAnsi="Times New Roman" w:cs="Times New Roman"/>
            </w:rPr>
            <w:fldChar w:fldCharType="separate"/>
          </w:r>
          <w:r>
            <w:rPr>
              <w:rFonts w:hint="default" w:ascii="Times New Roman" w:hAnsi="Times New Roman" w:cs="Times New Roman"/>
              <w:lang w:val="en-US" w:eastAsia="zh-CN"/>
            </w:rPr>
            <w:t>一、</w:t>
          </w:r>
          <w:r>
            <w:rPr>
              <w:rFonts w:hint="default" w:ascii="Times New Roman" w:hAnsi="Times New Roman" w:cs="Times New Roman"/>
            </w:rPr>
            <w:t>资格审查</w:t>
          </w:r>
          <w:r>
            <w:tab/>
          </w:r>
          <w:r>
            <w:fldChar w:fldCharType="begin"/>
          </w:r>
          <w:r>
            <w:instrText xml:space="preserve"> PAGEREF _Toc25204 \h </w:instrText>
          </w:r>
          <w:r>
            <w:fldChar w:fldCharType="separate"/>
          </w:r>
          <w:r>
            <w:t>54</w:t>
          </w:r>
          <w:r>
            <w:fldChar w:fldCharType="end"/>
          </w:r>
          <w:r>
            <w:rPr>
              <w:rFonts w:hint="default" w:ascii="Times New Roman" w:hAnsi="Times New Roman" w:cs="Times New Roman"/>
            </w:rPr>
            <w:fldChar w:fldCharType="end"/>
          </w:r>
        </w:p>
        <w:p w14:paraId="154A2794">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_Toc17770 </w:instrText>
          </w:r>
          <w:r>
            <w:rPr>
              <w:rFonts w:hint="default" w:ascii="Times New Roman" w:hAnsi="Times New Roman" w:cs="Times New Roman"/>
            </w:rPr>
            <w:fldChar w:fldCharType="separate"/>
          </w:r>
          <w:r>
            <w:rPr>
              <w:rFonts w:hint="default" w:ascii="Times New Roman" w:hAnsi="Times New Roman" w:cs="Times New Roman"/>
              <w:lang w:val="en-US" w:eastAsia="zh-CN"/>
            </w:rPr>
            <w:t>二、</w:t>
          </w:r>
          <w:r>
            <w:rPr>
              <w:rFonts w:hint="default" w:ascii="Times New Roman" w:hAnsi="Times New Roman" w:cs="Times New Roman"/>
            </w:rPr>
            <w:t>符合性评审</w:t>
          </w:r>
          <w:r>
            <w:tab/>
          </w:r>
          <w:r>
            <w:fldChar w:fldCharType="begin"/>
          </w:r>
          <w:r>
            <w:instrText xml:space="preserve"> PAGEREF _Toc17770 \h </w:instrText>
          </w:r>
          <w:r>
            <w:fldChar w:fldCharType="separate"/>
          </w:r>
          <w:r>
            <w:t>56</w:t>
          </w:r>
          <w:r>
            <w:fldChar w:fldCharType="end"/>
          </w:r>
          <w:r>
            <w:rPr>
              <w:rFonts w:hint="default" w:ascii="Times New Roman" w:hAnsi="Times New Roman" w:cs="Times New Roman"/>
            </w:rPr>
            <w:fldChar w:fldCharType="end"/>
          </w:r>
        </w:p>
        <w:p w14:paraId="16C812C6">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_Toc15547 </w:instrText>
          </w:r>
          <w:r>
            <w:rPr>
              <w:rFonts w:hint="default" w:ascii="Times New Roman" w:hAnsi="Times New Roman" w:cs="Times New Roman"/>
            </w:rPr>
            <w:fldChar w:fldCharType="separate"/>
          </w:r>
          <w:r>
            <w:rPr>
              <w:rFonts w:hint="default" w:ascii="Times New Roman" w:hAnsi="Times New Roman" w:cs="Times New Roman"/>
              <w:lang w:val="en-US" w:eastAsia="zh-CN"/>
            </w:rPr>
            <w:t>三、</w:t>
          </w:r>
          <w:r>
            <w:rPr>
              <w:rFonts w:hint="default" w:ascii="Times New Roman" w:hAnsi="Times New Roman" w:cs="Times New Roman"/>
            </w:rPr>
            <w:t>详细评审</w:t>
          </w:r>
          <w:r>
            <w:tab/>
          </w:r>
          <w:r>
            <w:fldChar w:fldCharType="begin"/>
          </w:r>
          <w:r>
            <w:instrText xml:space="preserve"> PAGEREF _Toc15547 \h </w:instrText>
          </w:r>
          <w:r>
            <w:fldChar w:fldCharType="separate"/>
          </w:r>
          <w:r>
            <w:t>57</w:t>
          </w:r>
          <w:r>
            <w:fldChar w:fldCharType="end"/>
          </w:r>
          <w:r>
            <w:rPr>
              <w:rFonts w:hint="default" w:ascii="Times New Roman" w:hAnsi="Times New Roman" w:cs="Times New Roman"/>
            </w:rPr>
            <w:fldChar w:fldCharType="end"/>
          </w:r>
        </w:p>
        <w:p w14:paraId="0D443E0F">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_Toc3931 </w:instrText>
          </w:r>
          <w:r>
            <w:rPr>
              <w:rFonts w:hint="default" w:ascii="Times New Roman" w:hAnsi="Times New Roman" w:cs="Times New Roman"/>
            </w:rPr>
            <w:fldChar w:fldCharType="separate"/>
          </w:r>
          <w:r>
            <w:rPr>
              <w:rFonts w:hint="default" w:ascii="Times New Roman" w:hAnsi="Times New Roman" w:cs="Times New Roman"/>
              <w:lang w:val="en-US" w:eastAsia="zh-CN"/>
            </w:rPr>
            <w:t>四、磋商小组与单一供应商分别进行磋商</w:t>
          </w:r>
          <w:r>
            <w:tab/>
          </w:r>
          <w:r>
            <w:fldChar w:fldCharType="begin"/>
          </w:r>
          <w:r>
            <w:instrText xml:space="preserve"> PAGEREF _Toc3931 \h </w:instrText>
          </w:r>
          <w:r>
            <w:fldChar w:fldCharType="separate"/>
          </w:r>
          <w:r>
            <w:t>57</w:t>
          </w:r>
          <w:r>
            <w:fldChar w:fldCharType="end"/>
          </w:r>
          <w:r>
            <w:rPr>
              <w:rFonts w:hint="default" w:ascii="Times New Roman" w:hAnsi="Times New Roman" w:cs="Times New Roman"/>
            </w:rPr>
            <w:fldChar w:fldCharType="end"/>
          </w:r>
        </w:p>
        <w:p w14:paraId="7CBE1FF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_Toc25141 </w:instrText>
          </w:r>
          <w:r>
            <w:rPr>
              <w:rFonts w:hint="default" w:ascii="Times New Roman" w:hAnsi="Times New Roman" w:cs="Times New Roman"/>
            </w:rPr>
            <w:fldChar w:fldCharType="separate"/>
          </w:r>
          <w:r>
            <w:rPr>
              <w:rFonts w:hint="default" w:ascii="Times New Roman" w:hAnsi="Times New Roman" w:cs="Times New Roman"/>
              <w:lang w:val="en-US" w:eastAsia="zh-CN"/>
            </w:rPr>
            <w:t>五、评分标准</w:t>
          </w:r>
          <w:r>
            <w:tab/>
          </w:r>
          <w:r>
            <w:fldChar w:fldCharType="begin"/>
          </w:r>
          <w:r>
            <w:instrText xml:space="preserve"> PAGEREF _Toc25141 \h </w:instrText>
          </w:r>
          <w:r>
            <w:fldChar w:fldCharType="separate"/>
          </w:r>
          <w:r>
            <w:t>58</w:t>
          </w:r>
          <w:r>
            <w:fldChar w:fldCharType="end"/>
          </w:r>
          <w:r>
            <w:rPr>
              <w:rFonts w:hint="default" w:ascii="Times New Roman" w:hAnsi="Times New Roman" w:cs="Times New Roman"/>
            </w:rPr>
            <w:fldChar w:fldCharType="end"/>
          </w:r>
        </w:p>
        <w:p w14:paraId="636FC20D">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_Toc27692 </w:instrText>
          </w:r>
          <w:r>
            <w:rPr>
              <w:rFonts w:hint="default" w:ascii="Times New Roman" w:hAnsi="Times New Roman" w:cs="Times New Roman"/>
            </w:rPr>
            <w:fldChar w:fldCharType="separate"/>
          </w:r>
          <w:r>
            <w:rPr>
              <w:rFonts w:hint="default" w:ascii="Times New Roman" w:hAnsi="Times New Roman" w:cs="Times New Roman"/>
              <w:lang w:val="en-US" w:eastAsia="zh-CN"/>
            </w:rPr>
            <w:t>六、成交原则</w:t>
          </w:r>
          <w:r>
            <w:tab/>
          </w:r>
          <w:r>
            <w:fldChar w:fldCharType="begin"/>
          </w:r>
          <w:r>
            <w:instrText xml:space="preserve"> PAGEREF _Toc27692 \h </w:instrText>
          </w:r>
          <w:r>
            <w:fldChar w:fldCharType="separate"/>
          </w:r>
          <w:r>
            <w:t>61</w:t>
          </w:r>
          <w:r>
            <w:fldChar w:fldCharType="end"/>
          </w:r>
          <w:r>
            <w:rPr>
              <w:rFonts w:hint="default" w:ascii="Times New Roman" w:hAnsi="Times New Roman" w:cs="Times New Roman"/>
            </w:rPr>
            <w:fldChar w:fldCharType="end"/>
          </w:r>
        </w:p>
        <w:p w14:paraId="57205592">
          <w:pPr>
            <w:pStyle w:val="16"/>
            <w:keepNext w:val="0"/>
            <w:keepLines w:val="0"/>
            <w:pageBreakBefore w:val="0"/>
            <w:widowControl w:val="0"/>
            <w:tabs>
              <w:tab w:val="right" w:leader="dot" w:pos="8306"/>
            </w:tabs>
            <w:kinsoku/>
            <w:wordWrap/>
            <w:overflowPunct/>
            <w:topLinePunct w:val="0"/>
            <w:autoSpaceDE/>
            <w:autoSpaceDN/>
            <w:bidi w:val="0"/>
            <w:adjustRightInd/>
            <w:snapToGrid/>
            <w:spacing w:line="480" w:lineRule="exact"/>
            <w:ind w:left="0" w:leftChars="0"/>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HYPERLINK \l _Toc24231 </w:instrText>
          </w:r>
          <w:r>
            <w:rPr>
              <w:rFonts w:hint="default" w:ascii="Times New Roman" w:hAnsi="Times New Roman" w:cs="Times New Roman"/>
            </w:rPr>
            <w:fldChar w:fldCharType="separate"/>
          </w:r>
          <w:r>
            <w:rPr>
              <w:rFonts w:hint="default" w:ascii="Times New Roman" w:hAnsi="Times New Roman" w:cs="Times New Roman"/>
              <w:lang w:val="en-US" w:eastAsia="zh-CN"/>
            </w:rPr>
            <w:t>七、签署报告原则</w:t>
          </w:r>
          <w:r>
            <w:tab/>
          </w:r>
          <w:r>
            <w:fldChar w:fldCharType="begin"/>
          </w:r>
          <w:r>
            <w:instrText xml:space="preserve"> PAGEREF _Toc24231 \h </w:instrText>
          </w:r>
          <w:r>
            <w:fldChar w:fldCharType="separate"/>
          </w:r>
          <w:r>
            <w:t>62</w:t>
          </w:r>
          <w:r>
            <w:fldChar w:fldCharType="end"/>
          </w:r>
          <w:r>
            <w:rPr>
              <w:rFonts w:hint="default" w:ascii="Times New Roman" w:hAnsi="Times New Roman" w:cs="Times New Roman"/>
            </w:rPr>
            <w:fldChar w:fldCharType="end"/>
          </w:r>
        </w:p>
        <w:p w14:paraId="287B948C">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hint="default" w:ascii="Times New Roman" w:hAnsi="Times New Roman" w:cs="Times New Roman"/>
            </w:rPr>
          </w:pPr>
          <w:r>
            <w:rPr>
              <w:rFonts w:hint="default" w:ascii="Times New Roman" w:hAnsi="Times New Roman" w:cs="Times New Roman"/>
            </w:rPr>
            <w:fldChar w:fldCharType="end"/>
          </w:r>
        </w:p>
        <w:p w14:paraId="7FEDFC43">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29452718">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047DAE34">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6F166E11">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54E2FCEA">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76DAEAD2">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6A399BD6">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04B91D25">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4CF98DAF">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242BA635">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07A69D5C">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6C56F31A">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1C20F06E">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rPr>
          </w:pPr>
        </w:p>
        <w:p w14:paraId="5CAC3DB8">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eastAsia="宋体" w:cs="Times New Roman"/>
              <w:b/>
              <w:bCs/>
              <w:kern w:val="2"/>
              <w:sz w:val="32"/>
              <w:szCs w:val="32"/>
              <w:lang w:val="en-US" w:eastAsia="zh-CN" w:bidi="ar-SA"/>
            </w:rPr>
          </w:pPr>
        </w:p>
        <w:p w14:paraId="5ECF1BC0">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eastAsia="宋体" w:cs="Times New Roman"/>
              <w:b/>
              <w:bCs/>
              <w:kern w:val="2"/>
              <w:sz w:val="32"/>
              <w:szCs w:val="32"/>
              <w:lang w:val="en-US" w:eastAsia="zh-CN" w:bidi="ar-SA"/>
            </w:rPr>
          </w:pPr>
        </w:p>
        <w:p w14:paraId="1C324106">
          <w:pPr>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center"/>
            <w:textAlignment w:val="auto"/>
            <w:rPr>
              <w:rFonts w:hint="default" w:ascii="Times New Roman" w:hAnsi="Times New Roman" w:cs="Times New Roman"/>
              <w:b/>
            </w:rPr>
          </w:pPr>
        </w:p>
      </w:sdtContent>
    </w:sdt>
    <w:p w14:paraId="5447039A">
      <w:pPr>
        <w:pStyle w:val="2"/>
        <w:pageBreakBefore w:val="0"/>
        <w:numPr>
          <w:ilvl w:val="0"/>
          <w:numId w:val="1"/>
        </w:numPr>
        <w:kinsoku/>
        <w:wordWrap/>
        <w:overflowPunct/>
        <w:topLinePunct w:val="0"/>
        <w:autoSpaceDE/>
        <w:autoSpaceDN/>
        <w:bidi w:val="0"/>
        <w:spacing w:beforeLines="0" w:beforeAutospacing="0" w:afterLines="0" w:afterAutospacing="0" w:line="460" w:lineRule="exact"/>
        <w:ind w:left="0" w:leftChars="0"/>
        <w:textAlignment w:val="auto"/>
        <w:rPr>
          <w:rFonts w:hint="default" w:ascii="Times New Roman" w:hAnsi="Times New Roman" w:eastAsia="方正小标宋_GBK" w:cs="Times New Roman"/>
          <w:sz w:val="44"/>
          <w:szCs w:val="44"/>
          <w:lang w:val="en-US" w:eastAsia="zh-CN"/>
        </w:rPr>
      </w:pPr>
      <w:bookmarkStart w:id="1" w:name="_Toc8361"/>
      <w:r>
        <w:rPr>
          <w:rFonts w:hint="default" w:ascii="Times New Roman" w:hAnsi="Times New Roman" w:eastAsia="方正小标宋_GBK" w:cs="Times New Roman"/>
          <w:sz w:val="44"/>
          <w:szCs w:val="44"/>
          <w:lang w:val="en-US" w:eastAsia="zh-CN"/>
        </w:rPr>
        <w:t>磋商公告</w:t>
      </w:r>
      <w:bookmarkEnd w:id="1"/>
    </w:p>
    <w:p w14:paraId="30D446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项目概况</w:t>
      </w:r>
    </w:p>
    <w:p w14:paraId="7520440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cs="Times New Roman"/>
          <w:b w:val="0"/>
          <w:bCs w:val="0"/>
          <w:color w:val="auto"/>
          <w:sz w:val="32"/>
          <w:szCs w:val="32"/>
          <w:u w:val="none" w:color="auto"/>
          <w:lang w:val="en-US" w:eastAsia="zh-CN"/>
        </w:rPr>
        <w:t>大理州第二人民医院2026年度聘请第三方开展内控风险评估和评价咨询服务采购项目</w:t>
      </w:r>
      <w:r>
        <w:rPr>
          <w:rFonts w:hint="default" w:ascii="Times New Roman" w:hAnsi="Times New Roman" w:eastAsia="方正仿宋_GBK" w:cs="Times New Roman"/>
          <w:b w:val="0"/>
          <w:bCs w:val="0"/>
          <w:color w:val="auto"/>
          <w:sz w:val="32"/>
          <w:szCs w:val="32"/>
          <w:u w:val="none" w:color="auto"/>
          <w:lang w:val="en-US" w:eastAsia="zh-CN"/>
        </w:rPr>
        <w:t>属于院内自行采购项目，按照医院内控相关要求，前期工作已准备就绪，具备采购条件。欢迎符合条件的供应商应在大理州第二人民医院官网（</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u w:val="none" w:color="auto"/>
          <w:lang w:val="en-US" w:eastAsia="zh-CN" w:bidi="ar-SA"/>
        </w:rPr>
        <w:instrText xml:space="preserve">HYPERLINK "http://www.dlzdermyy.com/"</w:instrTex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u w:val="none" w:color="auto"/>
          <w:lang w:val="en-US" w:eastAsia="zh-CN" w:bidi="ar-SA"/>
        </w:rPr>
        <w:t>http</w:t>
      </w:r>
      <w:r>
        <w:rPr>
          <w:rFonts w:hint="default" w:ascii="Times New Roman" w:hAnsi="Times New Roman" w:cs="Times New Roman"/>
          <w:b w:val="0"/>
          <w:bCs w:val="0"/>
          <w:color w:val="auto"/>
          <w:kern w:val="2"/>
          <w:sz w:val="32"/>
          <w:szCs w:val="32"/>
          <w:u w:val="none" w:color="auto"/>
          <w:lang w:val="en-US" w:eastAsia="zh-CN" w:bidi="ar-SA"/>
        </w:rPr>
        <w:t>s</w:t>
      </w:r>
      <w:r>
        <w:rPr>
          <w:rFonts w:hint="default" w:ascii="Times New Roman" w:hAnsi="Times New Roman" w:eastAsia="方正仿宋_GBK" w:cs="Times New Roman"/>
          <w:b w:val="0"/>
          <w:bCs w:val="0"/>
          <w:color w:val="auto"/>
          <w:kern w:val="2"/>
          <w:sz w:val="32"/>
          <w:szCs w:val="32"/>
          <w:u w:val="none" w:color="auto"/>
          <w:lang w:val="en-US" w:eastAsia="zh-CN" w:bidi="ar-SA"/>
        </w:rPr>
        <w:t>://www.dlzdermyy.com/</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end"/>
      </w:r>
      <w:r>
        <w:rPr>
          <w:rFonts w:hint="default" w:ascii="Times New Roman" w:hAnsi="Times New Roman" w:eastAsia="方正仿宋_GBK" w:cs="Times New Roman"/>
          <w:b w:val="0"/>
          <w:bCs w:val="0"/>
          <w:color w:val="auto"/>
          <w:sz w:val="32"/>
          <w:szCs w:val="32"/>
          <w:u w:val="none" w:color="auto"/>
          <w:lang w:val="en-US" w:eastAsia="zh-CN"/>
        </w:rPr>
        <w:t>）获取采购文件，并于202</w:t>
      </w:r>
      <w:r>
        <w:rPr>
          <w:rFonts w:hint="default" w:ascii="Times New Roman" w:hAnsi="Times New Roman"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3</w:t>
      </w:r>
      <w:r>
        <w:rPr>
          <w:rFonts w:hint="default" w:ascii="Times New Roman" w:hAnsi="Times New Roman" w:eastAsia="方正仿宋_GBK" w:cs="Times New Roman"/>
          <w:b w:val="0"/>
          <w:bCs w:val="0"/>
          <w:color w:val="auto"/>
          <w:sz w:val="32"/>
          <w:szCs w:val="32"/>
          <w:u w:val="none" w:color="auto"/>
          <w:lang w:val="en-US" w:eastAsia="zh-CN"/>
        </w:rPr>
        <w:t>-</w:t>
      </w:r>
      <w:r>
        <w:rPr>
          <w:rFonts w:hint="eastAsia" w:ascii="Times New Roman" w:hAnsi="Times New Roman" w:cs="Times New Roman"/>
          <w:b w:val="0"/>
          <w:bCs w:val="0"/>
          <w:color w:val="auto"/>
          <w:sz w:val="32"/>
          <w:szCs w:val="32"/>
          <w:u w:val="none" w:color="auto"/>
          <w:lang w:val="en-US" w:eastAsia="zh-CN"/>
        </w:rPr>
        <w:t>27</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default" w:ascii="Times New Roman" w:hAnsi="Times New Roman" w:cs="Times New Roman"/>
          <w:b w:val="0"/>
          <w:bCs w:val="0"/>
          <w:color w:val="auto"/>
          <w:sz w:val="32"/>
          <w:szCs w:val="32"/>
          <w:u w:val="none" w:color="auto"/>
          <w:lang w:val="en-US" w:eastAsia="zh-CN"/>
        </w:rPr>
        <w:t>1</w:t>
      </w:r>
      <w:r>
        <w:rPr>
          <w:rFonts w:hint="eastAsia" w:ascii="Times New Roman" w:hAnsi="Times New Roman" w:cs="Times New Roman"/>
          <w:b w:val="0"/>
          <w:bCs w:val="0"/>
          <w:color w:val="auto"/>
          <w:sz w:val="32"/>
          <w:szCs w:val="32"/>
          <w:u w:val="none" w:color="auto"/>
          <w:lang w:val="en-US" w:eastAsia="zh-CN"/>
        </w:rPr>
        <w:t>0</w:t>
      </w:r>
      <w:r>
        <w:rPr>
          <w:rFonts w:hint="default" w:ascii="Times New Roman" w:hAnsi="Times New Roman" w:eastAsia="方正仿宋_GBK" w:cs="Times New Roman"/>
          <w:b w:val="0"/>
          <w:bCs w:val="0"/>
          <w:color w:val="auto"/>
          <w:sz w:val="32"/>
          <w:szCs w:val="32"/>
          <w:u w:val="none" w:color="auto"/>
          <w:lang w:val="en-US" w:eastAsia="zh-CN"/>
        </w:rPr>
        <w:t>:30 （北京时间）前提交</w:t>
      </w:r>
      <w:r>
        <w:rPr>
          <w:rFonts w:hint="default" w:ascii="Times New Roman" w:hAnsi="Times New Roman" w:cs="Times New Roman"/>
          <w:b w:val="0"/>
          <w:bCs w:val="0"/>
          <w:color w:val="auto"/>
          <w:sz w:val="32"/>
          <w:szCs w:val="32"/>
          <w:u w:val="none" w:color="auto"/>
          <w:lang w:val="en-US" w:eastAsia="zh-CN"/>
        </w:rPr>
        <w:t>磋商</w:t>
      </w:r>
      <w:r>
        <w:rPr>
          <w:rFonts w:hint="default" w:ascii="Times New Roman" w:hAnsi="Times New Roman" w:eastAsia="方正仿宋_GBK" w:cs="Times New Roman"/>
          <w:b w:val="0"/>
          <w:bCs w:val="0"/>
          <w:color w:val="auto"/>
          <w:sz w:val="32"/>
          <w:szCs w:val="32"/>
          <w:u w:val="none" w:color="auto"/>
          <w:lang w:val="en-US" w:eastAsia="zh-CN"/>
        </w:rPr>
        <w:t>响应文件。</w:t>
      </w:r>
    </w:p>
    <w:p w14:paraId="6002672A">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2" w:name="_Toc20126"/>
      <w:r>
        <w:rPr>
          <w:rFonts w:hint="default" w:ascii="Times New Roman" w:hAnsi="Times New Roman" w:cs="Times New Roman"/>
          <w:lang w:val="en-US" w:eastAsia="zh-CN"/>
        </w:rPr>
        <w:t>一、项目基本情况</w:t>
      </w:r>
      <w:bookmarkEnd w:id="2"/>
    </w:p>
    <w:p w14:paraId="5BBFB8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1.1 项目编号：</w:t>
      </w:r>
      <w:r>
        <w:rPr>
          <w:rFonts w:hint="default" w:ascii="Times New Roman" w:hAnsi="Times New Roman" w:cs="Times New Roman"/>
          <w:b w:val="0"/>
          <w:bCs w:val="0"/>
          <w:color w:val="auto"/>
          <w:sz w:val="32"/>
          <w:szCs w:val="32"/>
          <w:u w:val="none" w:color="auto"/>
          <w:lang w:val="en-US" w:eastAsia="zh-CN"/>
        </w:rPr>
        <w:t>DLZEYZCB-2026-01</w:t>
      </w:r>
      <w:r>
        <w:rPr>
          <w:rFonts w:hint="default" w:ascii="Times New Roman" w:hAnsi="Times New Roman" w:eastAsia="方正仿宋_GBK" w:cs="Times New Roman"/>
          <w:b w:val="0"/>
          <w:bCs w:val="0"/>
          <w:color w:val="auto"/>
          <w:sz w:val="32"/>
          <w:szCs w:val="32"/>
          <w:u w:val="none" w:color="auto"/>
          <w:lang w:val="en-US" w:eastAsia="zh-CN"/>
        </w:rPr>
        <w:t xml:space="preserve"> </w:t>
      </w:r>
    </w:p>
    <w:p w14:paraId="046BFA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cs="Times New Roman"/>
          <w:b w:val="0"/>
          <w:bCs w:val="0"/>
          <w:color w:val="auto"/>
          <w:sz w:val="30"/>
          <w:szCs w:val="30"/>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1.2 项目名称：</w:t>
      </w:r>
      <w:r>
        <w:rPr>
          <w:rFonts w:hint="default" w:ascii="Times New Roman" w:hAnsi="Times New Roman" w:cs="Times New Roman"/>
          <w:b w:val="0"/>
          <w:bCs w:val="0"/>
          <w:color w:val="auto"/>
          <w:sz w:val="30"/>
          <w:szCs w:val="30"/>
          <w:u w:val="none" w:color="auto"/>
          <w:lang w:val="en-US" w:eastAsia="zh-CN"/>
        </w:rPr>
        <w:t>大理州第二人民医院2026年度聘请第三方开展内控风险评估和评价咨询服务采购项目</w:t>
      </w:r>
    </w:p>
    <w:p w14:paraId="157A6A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1.3 采购方式：</w:t>
      </w:r>
      <w:r>
        <w:rPr>
          <w:rFonts w:hint="default" w:ascii="Times New Roman" w:hAnsi="Times New Roman" w:cs="Times New Roman"/>
          <w:b w:val="0"/>
          <w:bCs w:val="0"/>
          <w:color w:val="auto"/>
          <w:sz w:val="32"/>
          <w:szCs w:val="32"/>
          <w:u w:val="none" w:color="auto"/>
          <w:lang w:val="en-US" w:eastAsia="zh-CN"/>
        </w:rPr>
        <w:t>竞争性磋商</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自行采购</w:t>
      </w:r>
      <w:r>
        <w:rPr>
          <w:rFonts w:hint="default" w:ascii="Times New Roman" w:hAnsi="Times New Roman" w:eastAsia="方正仿宋_GBK" w:cs="Times New Roman"/>
          <w:b w:val="0"/>
          <w:bCs w:val="0"/>
          <w:color w:val="auto"/>
          <w:sz w:val="32"/>
          <w:szCs w:val="32"/>
          <w:u w:val="none" w:color="auto"/>
          <w:lang w:val="en-US" w:eastAsia="zh-CN"/>
        </w:rPr>
        <w:t>）</w:t>
      </w:r>
    </w:p>
    <w:p w14:paraId="297BF8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1.4 预算</w:t>
      </w:r>
      <w:r>
        <w:rPr>
          <w:rFonts w:hint="default" w:ascii="Times New Roman" w:hAnsi="Times New Roman" w:cs="Times New Roman"/>
          <w:b w:val="0"/>
          <w:bCs w:val="0"/>
          <w:color w:val="auto"/>
          <w:sz w:val="32"/>
          <w:szCs w:val="32"/>
          <w:u w:val="none" w:color="auto"/>
          <w:lang w:val="en-US" w:eastAsia="zh-CN"/>
        </w:rPr>
        <w:t>金额</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8.50万</w:t>
      </w:r>
      <w:r>
        <w:rPr>
          <w:rFonts w:hint="default" w:ascii="Times New Roman" w:hAnsi="Times New Roman" w:eastAsia="方正仿宋_GBK" w:cs="Times New Roman"/>
          <w:b w:val="0"/>
          <w:bCs w:val="0"/>
          <w:color w:val="auto"/>
          <w:sz w:val="32"/>
          <w:szCs w:val="32"/>
          <w:u w:val="none" w:color="auto"/>
          <w:lang w:val="en-US" w:eastAsia="zh-CN"/>
        </w:rPr>
        <w:t>元</w:t>
      </w:r>
      <w:r>
        <w:rPr>
          <w:rFonts w:hint="default" w:ascii="Times New Roman" w:hAnsi="Times New Roman" w:cs="Times New Roman"/>
          <w:b w:val="0"/>
          <w:bCs w:val="0"/>
          <w:color w:val="auto"/>
          <w:sz w:val="32"/>
          <w:szCs w:val="32"/>
          <w:u w:val="none" w:color="auto"/>
          <w:lang w:val="en-US" w:eastAsia="zh-CN"/>
        </w:rPr>
        <w:t>/年</w:t>
      </w:r>
    </w:p>
    <w:p w14:paraId="70A025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val="0"/>
          <w:color w:val="auto"/>
          <w:sz w:val="32"/>
          <w:szCs w:val="32"/>
          <w:u w:val="none" w:color="auto"/>
          <w:lang w:val="en-US" w:eastAsia="zh-CN"/>
        </w:rPr>
        <w:t>1.5</w:t>
      </w:r>
      <w:r>
        <w:rPr>
          <w:rFonts w:hint="default" w:ascii="Times New Roman" w:hAnsi="Times New Roman" w:cs="Times New Roman"/>
          <w:lang w:val="en-US" w:eastAsia="zh-CN"/>
        </w:rPr>
        <w:t xml:space="preserve"> 最高限价</w:t>
      </w:r>
      <w:r>
        <w:rPr>
          <w:rFonts w:hint="default" w:ascii="Times New Roman" w:hAnsi="Times New Roman" w:eastAsia="方正仿宋_GBK" w:cs="Times New Roman"/>
          <w:b w:val="0"/>
          <w:bCs w:val="0"/>
          <w:color w:val="auto"/>
          <w:sz w:val="32"/>
          <w:szCs w:val="32"/>
          <w:u w:val="none" w:color="auto"/>
          <w:lang w:val="en-US" w:eastAsia="zh-CN"/>
        </w:rPr>
        <w:t>：</w:t>
      </w:r>
      <w:r>
        <w:rPr>
          <w:rFonts w:hint="default" w:ascii="Times New Roman" w:hAnsi="Times New Roman" w:cs="Times New Roman"/>
          <w:b w:val="0"/>
          <w:bCs w:val="0"/>
          <w:color w:val="auto"/>
          <w:sz w:val="32"/>
          <w:szCs w:val="32"/>
          <w:u w:val="none" w:color="auto"/>
          <w:lang w:val="en-US" w:eastAsia="zh-CN"/>
        </w:rPr>
        <w:t>8.50万</w:t>
      </w:r>
      <w:r>
        <w:rPr>
          <w:rFonts w:hint="default" w:ascii="Times New Roman" w:hAnsi="Times New Roman" w:eastAsia="方正仿宋_GBK" w:cs="Times New Roman"/>
          <w:b w:val="0"/>
          <w:bCs w:val="0"/>
          <w:color w:val="auto"/>
          <w:sz w:val="32"/>
          <w:szCs w:val="32"/>
          <w:u w:val="none" w:color="auto"/>
          <w:lang w:val="en-US" w:eastAsia="zh-CN"/>
        </w:rPr>
        <w:t>元</w:t>
      </w:r>
      <w:r>
        <w:rPr>
          <w:rFonts w:hint="default" w:ascii="Times New Roman" w:hAnsi="Times New Roman" w:cs="Times New Roman"/>
          <w:b w:val="0"/>
          <w:bCs w:val="0"/>
          <w:color w:val="auto"/>
          <w:sz w:val="32"/>
          <w:szCs w:val="32"/>
          <w:u w:val="none" w:color="auto"/>
          <w:lang w:val="en-US" w:eastAsia="zh-CN"/>
        </w:rPr>
        <w:t>/年</w:t>
      </w:r>
    </w:p>
    <w:p w14:paraId="3BC37A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 xml:space="preserve"> 资金来源：</w:t>
      </w:r>
      <w:r>
        <w:rPr>
          <w:rFonts w:hint="default" w:ascii="Times New Roman" w:hAnsi="Times New Roman" w:cs="Times New Roman"/>
          <w:b w:val="0"/>
          <w:bCs w:val="0"/>
          <w:color w:val="auto"/>
          <w:sz w:val="32"/>
          <w:szCs w:val="32"/>
          <w:u w:val="none" w:color="auto"/>
          <w:lang w:val="en-US" w:eastAsia="zh-CN"/>
        </w:rPr>
        <w:t>自筹资金，已落实</w:t>
      </w:r>
    </w:p>
    <w:p w14:paraId="3FDEAA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7</w:t>
      </w:r>
      <w:r>
        <w:rPr>
          <w:rFonts w:hint="default" w:ascii="Times New Roman" w:hAnsi="Times New Roman" w:eastAsia="方正仿宋_GBK" w:cs="Times New Roman"/>
          <w:b w:val="0"/>
          <w:bCs w:val="0"/>
          <w:color w:val="auto"/>
          <w:sz w:val="32"/>
          <w:szCs w:val="32"/>
          <w:u w:val="none" w:color="auto"/>
          <w:lang w:val="en-US" w:eastAsia="zh-CN"/>
        </w:rPr>
        <w:t xml:space="preserve"> 采购需求：详见第五章采购需求</w:t>
      </w:r>
    </w:p>
    <w:p w14:paraId="694A98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8</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default" w:ascii="Times New Roman" w:hAnsi="Times New Roman" w:cs="Times New Roman"/>
          <w:b w:val="0"/>
          <w:bCs w:val="0"/>
          <w:color w:val="auto"/>
          <w:sz w:val="32"/>
          <w:szCs w:val="32"/>
          <w:u w:val="none" w:color="auto"/>
          <w:lang w:val="en-US" w:eastAsia="zh-CN"/>
        </w:rPr>
        <w:t>服务期限</w:t>
      </w:r>
      <w:r>
        <w:rPr>
          <w:rFonts w:hint="default" w:ascii="Times New Roman" w:hAnsi="Times New Roman" w:eastAsia="方正仿宋_GBK" w:cs="Times New Roman"/>
          <w:b w:val="0"/>
          <w:bCs w:val="0"/>
          <w:color w:val="auto"/>
          <w:sz w:val="32"/>
          <w:szCs w:val="32"/>
          <w:u w:val="none" w:color="auto"/>
          <w:lang w:val="en-US" w:eastAsia="zh-CN"/>
        </w:rPr>
        <w:t>：</w:t>
      </w:r>
      <w:bookmarkStart w:id="3" w:name="OLE_LINK11"/>
      <w:r>
        <w:rPr>
          <w:rFonts w:hint="default" w:ascii="Times New Roman" w:hAnsi="Times New Roman" w:eastAsia="方正仿宋_GBK" w:cs="Times New Roman"/>
          <w:b w:val="0"/>
          <w:bCs w:val="0"/>
          <w:color w:val="auto"/>
          <w:sz w:val="32"/>
          <w:szCs w:val="32"/>
          <w:u w:val="none" w:color="auto"/>
          <w:lang w:val="en-US" w:eastAsia="zh-CN"/>
        </w:rPr>
        <w:t>两年，</w:t>
      </w:r>
      <w:bookmarkEnd w:id="3"/>
      <w:r>
        <w:rPr>
          <w:rFonts w:hint="default" w:ascii="Times New Roman" w:hAnsi="Times New Roman" w:eastAsia="方正仿宋_GBK" w:cs="Times New Roman"/>
          <w:b w:val="0"/>
          <w:bCs w:val="0"/>
          <w:color w:val="auto"/>
          <w:sz w:val="32"/>
          <w:szCs w:val="32"/>
          <w:u w:val="none" w:color="auto"/>
          <w:lang w:val="en-US" w:eastAsia="zh-CN"/>
        </w:rPr>
        <w:t>合同一年一签。在签订第二年合同前，采购人对供应商第一年的合同服务履约情况进行专项考核，仅当考核得分达到80分及以上时，方可续签第二年服务合同</w:t>
      </w:r>
      <w:r>
        <w:rPr>
          <w:rFonts w:hint="default" w:ascii="Times New Roman" w:hAnsi="Times New Roman" w:cs="Times New Roman"/>
          <w:b w:val="0"/>
          <w:bCs w:val="0"/>
          <w:color w:val="auto"/>
          <w:sz w:val="32"/>
          <w:szCs w:val="32"/>
          <w:u w:val="none" w:color="auto"/>
          <w:lang w:val="en-US" w:eastAsia="zh-CN"/>
        </w:rPr>
        <w:t>。</w:t>
      </w:r>
    </w:p>
    <w:p w14:paraId="249337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9</w:t>
      </w:r>
      <w:r>
        <w:rPr>
          <w:rFonts w:hint="default" w:ascii="Times New Roman" w:hAnsi="Times New Roman" w:eastAsia="方正仿宋_GBK" w:cs="Times New Roman"/>
          <w:b w:val="0"/>
          <w:bCs w:val="0"/>
          <w:color w:val="auto"/>
          <w:sz w:val="32"/>
          <w:szCs w:val="32"/>
          <w:u w:val="none" w:color="auto"/>
          <w:lang w:val="en-US" w:eastAsia="zh-CN"/>
        </w:rPr>
        <w:t xml:space="preserve"> 资格审查方式：资格后审</w:t>
      </w:r>
    </w:p>
    <w:p w14:paraId="0C6F8DC6">
      <w:pPr>
        <w:pStyle w:val="9"/>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w:t>
      </w:r>
      <w:r>
        <w:rPr>
          <w:rFonts w:hint="default" w:ascii="Times New Roman" w:hAnsi="Times New Roman" w:cs="Times New Roman"/>
          <w:b w:val="0"/>
          <w:bCs w:val="0"/>
          <w:color w:val="auto"/>
          <w:sz w:val="32"/>
          <w:szCs w:val="32"/>
          <w:u w:val="none" w:color="auto"/>
          <w:lang w:val="en-US" w:eastAsia="zh-CN"/>
        </w:rPr>
        <w:t>10</w:t>
      </w:r>
      <w:r>
        <w:rPr>
          <w:rFonts w:hint="default" w:ascii="Times New Roman" w:hAnsi="Times New Roman" w:eastAsia="方正仿宋_GBK" w:cs="Times New Roman"/>
          <w:b w:val="0"/>
          <w:bCs w:val="0"/>
          <w:color w:val="auto"/>
          <w:sz w:val="32"/>
          <w:szCs w:val="32"/>
          <w:u w:val="none" w:color="auto"/>
          <w:lang w:val="en-US" w:eastAsia="zh-CN"/>
        </w:rPr>
        <w:t xml:space="preserve"> 本项目是否提交投标保证金：否</w:t>
      </w:r>
    </w:p>
    <w:p w14:paraId="51CFB774">
      <w:pPr>
        <w:pStyle w:val="9"/>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1.1</w:t>
      </w:r>
      <w:r>
        <w:rPr>
          <w:rFonts w:hint="default" w:ascii="Times New Roman" w:hAnsi="Times New Roman" w:cs="Times New Roman"/>
          <w:b w:val="0"/>
          <w:bCs w:val="0"/>
          <w:color w:val="auto"/>
          <w:kern w:val="2"/>
          <w:sz w:val="32"/>
          <w:szCs w:val="32"/>
          <w:u w:val="none" w:color="auto"/>
          <w:lang w:val="en-US" w:eastAsia="zh-CN" w:bidi="ar-SA"/>
        </w:rPr>
        <w:t>1</w:t>
      </w:r>
      <w:r>
        <w:rPr>
          <w:rFonts w:hint="default" w:ascii="Times New Roman" w:hAnsi="Times New Roman" w:eastAsia="方正仿宋_GBK" w:cs="Times New Roman"/>
          <w:b w:val="0"/>
          <w:bCs w:val="0"/>
          <w:color w:val="auto"/>
          <w:kern w:val="2"/>
          <w:sz w:val="32"/>
          <w:szCs w:val="32"/>
          <w:u w:val="none" w:color="auto"/>
          <w:lang w:val="en-US" w:eastAsia="zh-CN" w:bidi="ar-SA"/>
        </w:rPr>
        <w:t xml:space="preserve"> 本项目是否允许转包或分包：否</w:t>
      </w:r>
    </w:p>
    <w:p w14:paraId="5D8C652D">
      <w:pPr>
        <w:pStyle w:val="9"/>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sz w:val="32"/>
          <w:szCs w:val="32"/>
          <w:u w:val="none" w:color="auto"/>
          <w:lang w:val="en-US" w:eastAsia="zh-CN"/>
        </w:rPr>
        <w:t>1.1</w:t>
      </w:r>
      <w:r>
        <w:rPr>
          <w:rFonts w:hint="default" w:ascii="Times New Roman" w:hAnsi="Times New Roman" w:cs="Times New Roman"/>
          <w:b w:val="0"/>
          <w:bCs w:val="0"/>
          <w:color w:val="auto"/>
          <w:sz w:val="32"/>
          <w:szCs w:val="32"/>
          <w:u w:val="none" w:color="auto"/>
          <w:lang w:val="en-US" w:eastAsia="zh-CN"/>
        </w:rPr>
        <w:t>2</w:t>
      </w:r>
      <w:r>
        <w:rPr>
          <w:rFonts w:hint="default" w:ascii="Times New Roman" w:hAnsi="Times New Roman" w:eastAsia="方正仿宋_GBK" w:cs="Times New Roman"/>
          <w:b w:val="0"/>
          <w:bCs w:val="0"/>
          <w:color w:val="auto"/>
          <w:sz w:val="32"/>
          <w:szCs w:val="32"/>
          <w:u w:val="none" w:color="auto"/>
          <w:lang w:val="en-US" w:eastAsia="zh-CN"/>
        </w:rPr>
        <w:t xml:space="preserve"> </w:t>
      </w:r>
      <w:r>
        <w:rPr>
          <w:rFonts w:hint="default" w:ascii="Times New Roman" w:hAnsi="Times New Roman" w:cs="Times New Roman"/>
          <w:b w:val="0"/>
          <w:bCs w:val="0"/>
          <w:color w:val="auto"/>
          <w:sz w:val="32"/>
          <w:szCs w:val="32"/>
          <w:u w:val="none" w:color="auto"/>
          <w:lang w:val="en-US" w:eastAsia="zh-CN"/>
        </w:rPr>
        <w:t>服务</w:t>
      </w:r>
      <w:r>
        <w:rPr>
          <w:rFonts w:hint="default" w:ascii="Times New Roman" w:hAnsi="Times New Roman" w:eastAsia="方正仿宋_GBK" w:cs="Times New Roman"/>
          <w:b w:val="0"/>
          <w:bCs w:val="0"/>
          <w:color w:val="auto"/>
          <w:sz w:val="32"/>
          <w:szCs w:val="32"/>
          <w:u w:val="none" w:color="auto"/>
          <w:lang w:val="en-US" w:eastAsia="zh-CN"/>
        </w:rPr>
        <w:t>地点：</w:t>
      </w:r>
      <w:r>
        <w:rPr>
          <w:rFonts w:hint="default" w:ascii="Times New Roman" w:hAnsi="Times New Roman" w:eastAsia="仿宋" w:cs="Times New Roman"/>
          <w:b w:val="0"/>
          <w:bCs w:val="0"/>
          <w:sz w:val="30"/>
          <w:szCs w:val="30"/>
          <w:lang w:val="en-US" w:eastAsia="zh-CN"/>
        </w:rPr>
        <w:t>大理州第二人民医院</w:t>
      </w:r>
    </w:p>
    <w:p w14:paraId="2F8EA596">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4" w:name="_Toc20984"/>
      <w:r>
        <w:rPr>
          <w:rFonts w:hint="default" w:ascii="Times New Roman" w:hAnsi="Times New Roman" w:cs="Times New Roman"/>
          <w:lang w:val="en-US" w:eastAsia="zh-CN"/>
        </w:rPr>
        <w:t>二、申请人的资格要求</w:t>
      </w:r>
      <w:bookmarkEnd w:id="4"/>
    </w:p>
    <w:p w14:paraId="7E8943E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2.1 具有独立承担民事责任的能力（提供营业执照扫描件）；</w:t>
      </w:r>
    </w:p>
    <w:p w14:paraId="2ED4C225">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2.2具有良好的商业信誉和健全的财务会计制度（提供202</w:t>
      </w:r>
      <w:r>
        <w:rPr>
          <w:rFonts w:hint="default" w:ascii="Times New Roman" w:hAnsi="Times New Roman" w:cs="Times New Roman"/>
          <w:bCs/>
          <w:color w:val="000000"/>
          <w:kern w:val="0"/>
          <w:sz w:val="32"/>
          <w:szCs w:val="32"/>
          <w:lang w:val="en-US" w:eastAsia="zh-CN" w:bidi="ar-SA"/>
        </w:rPr>
        <w:t>4</w:t>
      </w:r>
      <w:r>
        <w:rPr>
          <w:rFonts w:hint="default" w:ascii="Times New Roman" w:hAnsi="Times New Roman" w:eastAsia="方正仿宋_GBK" w:cs="Times New Roman"/>
          <w:bCs/>
          <w:color w:val="000000"/>
          <w:kern w:val="0"/>
          <w:sz w:val="32"/>
          <w:szCs w:val="32"/>
          <w:lang w:val="en-US" w:eastAsia="zh-CN" w:bidi="ar-SA"/>
        </w:rPr>
        <w:t>年或202</w:t>
      </w:r>
      <w:r>
        <w:rPr>
          <w:rFonts w:hint="default" w:ascii="Times New Roman" w:hAnsi="Times New Roman" w:cs="Times New Roman"/>
          <w:bCs/>
          <w:color w:val="000000"/>
          <w:kern w:val="0"/>
          <w:sz w:val="32"/>
          <w:szCs w:val="32"/>
          <w:lang w:val="en-US" w:eastAsia="zh-CN" w:bidi="ar-SA"/>
        </w:rPr>
        <w:t>5</w:t>
      </w:r>
      <w:r>
        <w:rPr>
          <w:rFonts w:hint="default" w:ascii="Times New Roman" w:hAnsi="Times New Roman" w:eastAsia="方正仿宋_GBK" w:cs="Times New Roman"/>
          <w:bCs/>
          <w:color w:val="000000"/>
          <w:kern w:val="0"/>
          <w:sz w:val="32"/>
          <w:szCs w:val="32"/>
          <w:lang w:val="en-US" w:eastAsia="zh-CN" w:bidi="ar-SA"/>
        </w:rPr>
        <w:t>年度的财务审计报告或财务报表或相关财务情况说明，成立不满1年的，提供自成立至今财务报表或相关财务情况说明。投标人可根据自身情况提供上述任意一种证明材料）；</w:t>
      </w:r>
    </w:p>
    <w:p w14:paraId="57658119">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2.3具有依法缴纳税收的良好记录，须提供缴税所属时间在2025年0</w:t>
      </w:r>
      <w:r>
        <w:rPr>
          <w:rFonts w:hint="default" w:ascii="Times New Roman" w:hAnsi="Times New Roman" w:cs="Times New Roman"/>
          <w:bCs/>
          <w:color w:val="000000"/>
          <w:kern w:val="0"/>
          <w:sz w:val="32"/>
          <w:szCs w:val="32"/>
          <w:lang w:val="en-US" w:eastAsia="zh-CN" w:bidi="ar-SA"/>
        </w:rPr>
        <w:t>6</w:t>
      </w:r>
      <w:r>
        <w:rPr>
          <w:rFonts w:hint="default" w:ascii="Times New Roman" w:hAnsi="Times New Roman" w:eastAsia="方正仿宋_GBK" w:cs="Times New Roman"/>
          <w:bCs/>
          <w:color w:val="000000"/>
          <w:kern w:val="0"/>
          <w:sz w:val="32"/>
          <w:szCs w:val="32"/>
          <w:lang w:val="en-US" w:eastAsia="zh-CN" w:bidi="ar-SA"/>
        </w:rPr>
        <w:t>月至本项目响应文件提交截止时间前任意1个月的税务局税收通用缴款书或银行电子缴税（费）凭证或税务局出具纳税情况的相关证明，依法免税的，应提供依法免税的相关证明文件，新成立的企业（未满3个月）无须提供证明材料；</w:t>
      </w:r>
    </w:p>
    <w:p w14:paraId="7EEAB844">
      <w:pPr>
        <w:keepNext w:val="0"/>
        <w:keepLines w:val="0"/>
        <w:pageBreakBefore w:val="0"/>
        <w:widowControl/>
        <w:kinsoku/>
        <w:wordWrap/>
        <w:overflowPunct/>
        <w:topLinePunct w:val="0"/>
        <w:autoSpaceDE/>
        <w:autoSpaceDN/>
        <w:bidi w:val="0"/>
        <w:snapToGrid/>
        <w:spacing w:beforeAutospacing="0" w:afterAutospacing="0" w:line="460" w:lineRule="exact"/>
        <w:ind w:left="0" w:leftChars="0" w:firstLine="640" w:firstLineChars="200"/>
        <w:textAlignment w:val="auto"/>
        <w:outlineLvl w:val="9"/>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2.4具有依法缴纳社会保障资金的良好记录，须提供缴费所属时间在2025年0</w:t>
      </w:r>
      <w:r>
        <w:rPr>
          <w:rFonts w:hint="default" w:ascii="Times New Roman" w:hAnsi="Times New Roman" w:cs="Times New Roman"/>
          <w:bCs/>
          <w:color w:val="000000"/>
          <w:kern w:val="0"/>
          <w:sz w:val="32"/>
          <w:szCs w:val="32"/>
          <w:lang w:val="en-US" w:eastAsia="zh-CN" w:bidi="ar-SA"/>
        </w:rPr>
        <w:t>6</w:t>
      </w:r>
      <w:r>
        <w:rPr>
          <w:rFonts w:hint="default" w:ascii="Times New Roman" w:hAnsi="Times New Roman" w:eastAsia="方正仿宋_GBK" w:cs="Times New Roman"/>
          <w:bCs/>
          <w:color w:val="000000"/>
          <w:kern w:val="0"/>
          <w:sz w:val="32"/>
          <w:szCs w:val="32"/>
          <w:lang w:val="en-US" w:eastAsia="zh-CN" w:bidi="ar-SA"/>
        </w:rPr>
        <w:t>月至本项目响应文件提交截止时间前任意1个月的社会保险费缴款书或银行电子缴税（费）凭证或社保管理部门出具的有效的缴款证明，依法免缴的，应提供依法免缴的相关证明文件，新成立的企业（未满3个月）无须提供证明材料。</w:t>
      </w:r>
    </w:p>
    <w:p w14:paraId="644A14F0">
      <w:pPr>
        <w:keepNext w:val="0"/>
        <w:keepLines w:val="0"/>
        <w:pageBreakBefore w:val="0"/>
        <w:widowControl/>
        <w:kinsoku/>
        <w:wordWrap/>
        <w:overflowPunct/>
        <w:topLinePunct w:val="0"/>
        <w:autoSpaceDE/>
        <w:autoSpaceDN/>
        <w:bidi w:val="0"/>
        <w:snapToGrid/>
        <w:spacing w:beforeAutospacing="0" w:afterAutospacing="0" w:line="460" w:lineRule="exact"/>
        <w:ind w:left="0" w:leftChars="0" w:firstLine="640" w:firstLineChars="200"/>
        <w:textAlignment w:val="auto"/>
        <w:outlineLvl w:val="9"/>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2.5具有履行合同所必需的设备和专业技术能力。项目组驻场人员不少于6人（含项目负责人），项目负责人须由注册会计师担任，未经甲方书面同意不得擅自更换；除项目负责人外，其余驻场人员中具备中级及以上会计师职称的人数不得少于4人；所有拟派项目成员均为供应商单位在职人员，且需提供供应商单位为其缴纳的社保证明或签订的劳动合同（二者任选其一），同时需提供项目负责人的注册会计师证书及相关成员的中级会计师证书</w:t>
      </w:r>
      <w:r>
        <w:rPr>
          <w:rFonts w:hint="default" w:ascii="Times New Roman" w:hAnsi="Times New Roman" w:cs="Times New Roman"/>
          <w:bCs/>
          <w:color w:val="000000"/>
          <w:kern w:val="0"/>
          <w:sz w:val="32"/>
          <w:szCs w:val="32"/>
          <w:lang w:val="en-US" w:eastAsia="zh-CN" w:bidi="ar-SA"/>
        </w:rPr>
        <w:t>。</w:t>
      </w:r>
    </w:p>
    <w:p w14:paraId="701E6623">
      <w:pPr>
        <w:pStyle w:val="9"/>
        <w:keepNext w:val="0"/>
        <w:keepLines w:val="0"/>
        <w:pageBreakBefore w:val="0"/>
        <w:kinsoku/>
        <w:wordWrap/>
        <w:overflowPunct/>
        <w:topLinePunct w:val="0"/>
        <w:autoSpaceDE/>
        <w:autoSpaceDN/>
        <w:bidi w:val="0"/>
        <w:snapToGrid/>
        <w:spacing w:beforeAutospacing="0" w:afterAutospacing="0" w:line="460" w:lineRule="exact"/>
        <w:ind w:right="0"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 w:val="0"/>
          <w:bCs w:val="0"/>
          <w:color w:val="auto"/>
          <w:kern w:val="2"/>
          <w:sz w:val="32"/>
          <w:szCs w:val="32"/>
          <w:u w:val="none" w:color="auto"/>
          <w:lang w:val="en-US" w:eastAsia="zh-CN" w:bidi="ar-SA"/>
        </w:rPr>
        <w:t>2.</w:t>
      </w:r>
      <w:r>
        <w:rPr>
          <w:rFonts w:hint="default"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信誉要求：</w:t>
      </w:r>
      <w:bookmarkStart w:id="5" w:name="OLE_LINK1"/>
      <w:r>
        <w:rPr>
          <w:rFonts w:hint="default" w:ascii="Times New Roman" w:hAnsi="Times New Roman" w:eastAsia="方正仿宋_GBK" w:cs="Times New Roman"/>
          <w:bCs/>
          <w:kern w:val="0"/>
          <w:sz w:val="32"/>
          <w:szCs w:val="32"/>
          <w:lang w:val="en-US" w:eastAsia="zh-CN"/>
        </w:rPr>
        <w:t>法律、行政法规规定的其他条件：根据财库〔2016〕125号文件《财政部关于在政府采购活动中查询及使用信用记录有关问题的通知》规定，投标人未被列入“信用中国”网站（</w:t>
      </w:r>
      <w:bookmarkStart w:id="6" w:name="OLE_LINK7"/>
      <w:r>
        <w:rPr>
          <w:rFonts w:hint="default" w:ascii="Times New Roman" w:hAnsi="Times New Roman" w:eastAsia="方正仿宋_GBK" w:cs="Times New Roman"/>
          <w:bCs/>
          <w:kern w:val="0"/>
          <w:sz w:val="32"/>
          <w:szCs w:val="32"/>
          <w:lang w:val="en-US" w:eastAsia="zh-CN"/>
        </w:rPr>
        <w:t>www.creditchina.gov.cn</w:t>
      </w:r>
      <w:bookmarkEnd w:id="6"/>
      <w:r>
        <w:rPr>
          <w:rFonts w:hint="default" w:ascii="Times New Roman" w:hAnsi="Times New Roman" w:eastAsia="方正仿宋_GBK" w:cs="Times New Roman"/>
          <w:bCs/>
          <w:kern w:val="0"/>
          <w:sz w:val="32"/>
          <w:szCs w:val="32"/>
          <w:lang w:val="en-US" w:eastAsia="zh-CN"/>
        </w:rPr>
        <w:t>）“失信被执行人、</w:t>
      </w:r>
      <w:r>
        <w:rPr>
          <w:rFonts w:hint="default" w:ascii="Times New Roman" w:hAnsi="Times New Roman" w:cs="Times New Roman"/>
          <w:bCs/>
          <w:kern w:val="0"/>
          <w:sz w:val="32"/>
          <w:szCs w:val="32"/>
          <w:lang w:val="en-US" w:eastAsia="zh-CN"/>
        </w:rPr>
        <w:t>严重失信主体</w:t>
      </w:r>
      <w:r>
        <w:rPr>
          <w:rFonts w:hint="default" w:ascii="Times New Roman" w:hAnsi="Times New Roman" w:eastAsia="方正仿宋_GBK" w:cs="Times New Roman"/>
          <w:bCs/>
          <w:kern w:val="0"/>
          <w:sz w:val="32"/>
          <w:szCs w:val="32"/>
          <w:lang w:val="en-US" w:eastAsia="zh-CN"/>
        </w:rPr>
        <w:t>名单、重大税收违法失信主体</w:t>
      </w:r>
      <w:r>
        <w:rPr>
          <w:rFonts w:hint="default" w:ascii="Times New Roman" w:hAnsi="Times New Roman" w:cs="Times New Roman"/>
          <w:bCs/>
          <w:kern w:val="0"/>
          <w:sz w:val="32"/>
          <w:szCs w:val="32"/>
          <w:lang w:val="en-US" w:eastAsia="zh-CN"/>
        </w:rPr>
        <w:t>名单</w:t>
      </w:r>
      <w:r>
        <w:rPr>
          <w:rFonts w:hint="default" w:ascii="Times New Roman" w:hAnsi="Times New Roman" w:eastAsia="方正仿宋_GBK" w:cs="Times New Roman"/>
          <w:bCs/>
          <w:kern w:val="0"/>
          <w:sz w:val="32"/>
          <w:szCs w:val="32"/>
          <w:lang w:val="en-US" w:eastAsia="zh-CN"/>
        </w:rPr>
        <w:t>”及中国政府采购网（www.ccgp.gov.cn）“政府采购严重违法失信行为记录名单”</w:t>
      </w:r>
      <w:bookmarkEnd w:id="5"/>
      <w:r>
        <w:rPr>
          <w:rFonts w:hint="default" w:ascii="Times New Roman" w:hAnsi="Times New Roman" w:eastAsia="方正仿宋_GBK" w:cs="Times New Roman"/>
          <w:bCs/>
          <w:kern w:val="0"/>
          <w:sz w:val="32"/>
          <w:szCs w:val="32"/>
          <w:lang w:val="en-US" w:eastAsia="zh-CN"/>
        </w:rPr>
        <w:t>。（提供书面声明或证明材料，项目成交后，经采购人查询若成交人存在以上相关记录，采购人有权取消其成交资格。）</w:t>
      </w:r>
    </w:p>
    <w:p w14:paraId="0BB64545">
      <w:pPr>
        <w:pageBreakBefore w:val="0"/>
        <w:kinsoku/>
        <w:wordWrap/>
        <w:overflowPunct/>
        <w:topLinePunct w:val="0"/>
        <w:bidi w:val="0"/>
        <w:spacing w:beforeAutospacing="0" w:afterAutospacing="0" w:line="460" w:lineRule="exact"/>
        <w:ind w:firstLine="640" w:firstLineChars="200"/>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w:t>
      </w:r>
      <w:bookmarkStart w:id="7" w:name="_Hlk152251516"/>
      <w:r>
        <w:rPr>
          <w:rFonts w:hint="default" w:ascii="Times New Roman" w:hAnsi="Times New Roman" w:eastAsia="方正仿宋_GBK" w:cs="Times New Roman"/>
          <w:bCs/>
          <w:color w:val="000000"/>
          <w:kern w:val="0"/>
          <w:sz w:val="32"/>
          <w:szCs w:val="32"/>
          <w:lang w:val="en-US" w:eastAsia="zh-CN" w:bidi="ar-SA"/>
        </w:rPr>
        <w:t>7申请人必须提供参加政府采购活动前3年内在经营活动中没有重大违法记录的书面声明</w:t>
      </w:r>
      <w:bookmarkEnd w:id="7"/>
      <w:r>
        <w:rPr>
          <w:rFonts w:hint="default" w:ascii="Times New Roman" w:hAnsi="Times New Roman" w:eastAsia="方正仿宋_GBK" w:cs="Times New Roman"/>
          <w:bCs/>
          <w:color w:val="000000"/>
          <w:kern w:val="0"/>
          <w:sz w:val="32"/>
          <w:szCs w:val="32"/>
          <w:lang w:val="en-US" w:eastAsia="zh-CN" w:bidi="ar-SA"/>
        </w:rPr>
        <w:t>（格式自拟）。（重大违法记录，是指申请人因违法经营受到刑事处罚或者责令停产停业、吊销许可证或者执照、较大数额罚款等行政处罚）</w:t>
      </w:r>
    </w:p>
    <w:p w14:paraId="2F3BC51F">
      <w:pPr>
        <w:pStyle w:val="9"/>
        <w:keepNext w:val="0"/>
        <w:keepLines w:val="0"/>
        <w:pageBreakBefore w:val="0"/>
        <w:kinsoku/>
        <w:wordWrap/>
        <w:overflowPunct/>
        <w:topLinePunct w:val="0"/>
        <w:autoSpaceDE/>
        <w:autoSpaceDN/>
        <w:bidi w:val="0"/>
        <w:spacing w:beforeAutospacing="0" w:afterAutospacing="0" w:line="460" w:lineRule="exact"/>
        <w:ind w:right="0"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2.8单位负责人为同一人或者存在控股、管理关系的不同单位，不得同时参加同一合同项下的采购活动。（提供书面承诺即可)</w:t>
      </w:r>
    </w:p>
    <w:p w14:paraId="3D7041D9">
      <w:pPr>
        <w:ind w:firstLine="640" w:firstLineChars="200"/>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2.9供应商须具有有效的财政部门颁发的会计师事务所执业证书或会计师事务所分所执业证书，提供证书复印件加盖供应商公章。</w:t>
      </w:r>
    </w:p>
    <w:p w14:paraId="157A013A">
      <w:pPr>
        <w:pStyle w:val="9"/>
        <w:keepNext w:val="0"/>
        <w:keepLines w:val="0"/>
        <w:pageBreakBefore w:val="0"/>
        <w:kinsoku/>
        <w:wordWrap/>
        <w:overflowPunct/>
        <w:topLinePunct w:val="0"/>
        <w:autoSpaceDE/>
        <w:autoSpaceDN/>
        <w:bidi w:val="0"/>
        <w:spacing w:beforeAutospacing="0" w:afterAutospacing="0" w:line="460" w:lineRule="exact"/>
        <w:ind w:right="0"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2.10本项目不接受联合体投标。（提供书面承诺即可</w:t>
      </w:r>
      <w:r>
        <w:rPr>
          <w:rFonts w:hint="eastAsia" w:ascii="Times New Roman" w:hAnsi="Times New Roman" w:cs="Times New Roman"/>
          <w:bCs/>
          <w:color w:val="000000"/>
          <w:kern w:val="0"/>
          <w:sz w:val="32"/>
          <w:szCs w:val="32"/>
          <w:lang w:val="en-US" w:eastAsia="zh-CN" w:bidi="ar-SA"/>
        </w:rPr>
        <w:t>，格式自拟</w:t>
      </w:r>
      <w:r>
        <w:rPr>
          <w:rFonts w:hint="default" w:ascii="Times New Roman" w:hAnsi="Times New Roman" w:eastAsia="方正仿宋_GBK" w:cs="Times New Roman"/>
          <w:bCs/>
          <w:color w:val="000000"/>
          <w:kern w:val="0"/>
          <w:sz w:val="32"/>
          <w:szCs w:val="32"/>
          <w:lang w:val="en-US" w:eastAsia="zh-CN" w:bidi="ar-SA"/>
        </w:rPr>
        <w:t>)</w:t>
      </w:r>
    </w:p>
    <w:p w14:paraId="3CF2B93A">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8" w:name="_Toc2094"/>
      <w:r>
        <w:rPr>
          <w:rFonts w:hint="default" w:ascii="Times New Roman" w:hAnsi="Times New Roman" w:cs="Times New Roman"/>
          <w:lang w:val="en-US" w:eastAsia="zh-CN"/>
        </w:rPr>
        <w:t>三、采购文件获取</w:t>
      </w:r>
      <w:bookmarkEnd w:id="8"/>
    </w:p>
    <w:p w14:paraId="49E4C8F7">
      <w:pPr>
        <w:keepNext w:val="0"/>
        <w:keepLines w:val="0"/>
        <w:pageBreakBefore w:val="0"/>
        <w:kinsoku/>
        <w:wordWrap/>
        <w:overflowPunct/>
        <w:topLinePunct w:val="0"/>
        <w:autoSpaceDE/>
        <w:autoSpaceDN/>
        <w:bidi w:val="0"/>
        <w:spacing w:beforeAutospacing="0" w:afterAutospacing="0" w:line="46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大理州第二人民医院官网（</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begin"/>
      </w:r>
      <w:r>
        <w:rPr>
          <w:rFonts w:hint="default" w:ascii="Times New Roman" w:hAnsi="Times New Roman" w:eastAsia="方正仿宋_GBK" w:cs="Times New Roman"/>
          <w:b w:val="0"/>
          <w:bCs w:val="0"/>
          <w:color w:val="auto"/>
          <w:kern w:val="2"/>
          <w:sz w:val="32"/>
          <w:szCs w:val="32"/>
          <w:u w:val="none" w:color="auto"/>
          <w:lang w:val="en-US" w:eastAsia="zh-CN" w:bidi="ar-SA"/>
        </w:rPr>
        <w:instrText xml:space="preserve">HYPERLINK "http://www.dlzdermyy.com/"</w:instrTex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separate"/>
      </w:r>
      <w:r>
        <w:rPr>
          <w:rFonts w:hint="default" w:ascii="Times New Roman" w:hAnsi="Times New Roman" w:eastAsia="方正仿宋_GBK" w:cs="Times New Roman"/>
          <w:b w:val="0"/>
          <w:bCs w:val="0"/>
          <w:color w:val="auto"/>
          <w:kern w:val="2"/>
          <w:sz w:val="32"/>
          <w:szCs w:val="32"/>
          <w:u w:val="none" w:color="auto"/>
          <w:lang w:val="en-US" w:eastAsia="zh-CN" w:bidi="ar-SA"/>
        </w:rPr>
        <w:t>http</w:t>
      </w:r>
      <w:r>
        <w:rPr>
          <w:rFonts w:hint="default" w:ascii="Times New Roman" w:hAnsi="Times New Roman" w:cs="Times New Roman"/>
          <w:b w:val="0"/>
          <w:bCs w:val="0"/>
          <w:color w:val="auto"/>
          <w:kern w:val="2"/>
          <w:sz w:val="32"/>
          <w:szCs w:val="32"/>
          <w:u w:val="none" w:color="auto"/>
          <w:lang w:val="en-US" w:eastAsia="zh-CN" w:bidi="ar-SA"/>
        </w:rPr>
        <w:t>s</w:t>
      </w:r>
      <w:r>
        <w:rPr>
          <w:rFonts w:hint="default" w:ascii="Times New Roman" w:hAnsi="Times New Roman" w:eastAsia="方正仿宋_GBK" w:cs="Times New Roman"/>
          <w:b w:val="0"/>
          <w:bCs w:val="0"/>
          <w:color w:val="auto"/>
          <w:kern w:val="2"/>
          <w:sz w:val="32"/>
          <w:szCs w:val="32"/>
          <w:u w:val="none" w:color="auto"/>
          <w:lang w:val="en-US" w:eastAsia="zh-CN" w:bidi="ar-SA"/>
        </w:rPr>
        <w:t>://www.dlzdermyy.com/</w:t>
      </w:r>
      <w:r>
        <w:rPr>
          <w:rFonts w:hint="default" w:ascii="Times New Roman" w:hAnsi="Times New Roman" w:eastAsia="方正仿宋_GBK" w:cs="Times New Roman"/>
          <w:b w:val="0"/>
          <w:bCs w:val="0"/>
          <w:color w:val="auto"/>
          <w:kern w:val="2"/>
          <w:sz w:val="32"/>
          <w:szCs w:val="32"/>
          <w:u w:val="none" w:color="auto"/>
          <w:lang w:val="en-US" w:eastAsia="zh-CN" w:bidi="ar-SA"/>
        </w:rPr>
        <w:fldChar w:fldCharType="end"/>
      </w:r>
      <w:r>
        <w:rPr>
          <w:rFonts w:hint="default" w:ascii="Times New Roman" w:hAnsi="Times New Roman" w:eastAsia="方正仿宋_GBK" w:cs="Times New Roman"/>
          <w:b w:val="0"/>
          <w:bCs w:val="0"/>
          <w:color w:val="auto"/>
          <w:kern w:val="2"/>
          <w:sz w:val="32"/>
          <w:szCs w:val="32"/>
          <w:u w:val="none" w:color="auto"/>
          <w:lang w:val="en-US" w:eastAsia="zh-CN" w:bidi="ar-SA"/>
        </w:rPr>
        <w:t>）免费下载。</w:t>
      </w:r>
    </w:p>
    <w:p w14:paraId="7C2B2248">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9" w:name="_Toc11501"/>
      <w:r>
        <w:rPr>
          <w:rFonts w:hint="default" w:ascii="Times New Roman" w:hAnsi="Times New Roman" w:cs="Times New Roman"/>
          <w:lang w:val="en-US" w:eastAsia="zh-CN"/>
        </w:rPr>
        <w:t>四、报名时间、方式及注意事项</w:t>
      </w:r>
      <w:bookmarkEnd w:id="9"/>
    </w:p>
    <w:p w14:paraId="5D5A66A1">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4.1 报名时间：公告发布之日起（202</w:t>
      </w:r>
      <w:r>
        <w:rPr>
          <w:rFonts w:hint="default" w:ascii="Times New Roman" w:hAnsi="Times New Roman" w:cs="Times New Roman"/>
          <w:b w:val="0"/>
          <w:bCs w:val="0"/>
          <w:color w:val="auto"/>
          <w:kern w:val="2"/>
          <w:sz w:val="32"/>
          <w:szCs w:val="32"/>
          <w:u w:val="non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cs="Times New Roman"/>
          <w:b w:val="0"/>
          <w:bCs w:val="0"/>
          <w:color w:val="auto"/>
          <w:kern w:val="2"/>
          <w:sz w:val="32"/>
          <w:szCs w:val="32"/>
          <w:u w:val="none" w:color="auto"/>
          <w:lang w:val="en-US" w:eastAsia="zh-CN" w:bidi="ar-SA"/>
        </w:rPr>
        <w:t>3</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eastAsia" w:ascii="Times New Roman" w:hAnsi="Times New Roman" w:cs="Times New Roman"/>
          <w:b w:val="0"/>
          <w:bCs w:val="0"/>
          <w:color w:val="auto"/>
          <w:kern w:val="2"/>
          <w:sz w:val="32"/>
          <w:szCs w:val="32"/>
          <w:u w:val="none" w:color="auto"/>
          <w:lang w:val="en-US" w:eastAsia="zh-CN" w:bidi="ar-SA"/>
        </w:rPr>
        <w:t>17</w:t>
      </w:r>
      <w:r>
        <w:rPr>
          <w:rFonts w:hint="default" w:ascii="Times New Roman" w:hAnsi="Times New Roman" w:eastAsia="方正仿宋_GBK" w:cs="Times New Roman"/>
          <w:b w:val="0"/>
          <w:bCs w:val="0"/>
          <w:color w:val="auto"/>
          <w:kern w:val="2"/>
          <w:sz w:val="32"/>
          <w:szCs w:val="32"/>
          <w:u w:val="none" w:color="auto"/>
          <w:lang w:val="en-US" w:eastAsia="zh-CN" w:bidi="ar-SA"/>
        </w:rPr>
        <w:t>日）至</w:t>
      </w:r>
      <w:r>
        <w:rPr>
          <w:rFonts w:hint="default" w:ascii="Times New Roman" w:hAnsi="Times New Roman" w:eastAsia="方正仿宋_GBK" w:cs="Times New Roman"/>
          <w:b w:val="0"/>
          <w:bCs w:val="0"/>
          <w:color w:val="auto"/>
          <w:kern w:val="2"/>
          <w:sz w:val="32"/>
          <w:szCs w:val="32"/>
          <w:u w:val="single" w:color="auto"/>
          <w:lang w:val="en-US" w:eastAsia="zh-CN" w:bidi="ar-SA"/>
        </w:rPr>
        <w:t>202</w:t>
      </w:r>
      <w:r>
        <w:rPr>
          <w:rFonts w:hint="default" w:ascii="Times New Roman" w:hAnsi="Times New Roman" w:cs="Times New Roman"/>
          <w:b w:val="0"/>
          <w:bCs w:val="0"/>
          <w:color w:val="auto"/>
          <w:kern w:val="2"/>
          <w:sz w:val="32"/>
          <w:szCs w:val="32"/>
          <w:u w:val="singl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cs="Times New Roman"/>
          <w:b w:val="0"/>
          <w:bCs w:val="0"/>
          <w:color w:val="auto"/>
          <w:kern w:val="2"/>
          <w:sz w:val="32"/>
          <w:szCs w:val="32"/>
          <w:u w:val="single" w:color="auto"/>
          <w:lang w:val="en-US" w:eastAsia="zh-CN" w:bidi="ar-SA"/>
        </w:rPr>
        <w:t>3</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eastAsia" w:ascii="Times New Roman" w:hAnsi="Times New Roman" w:cs="Times New Roman"/>
          <w:b w:val="0"/>
          <w:bCs w:val="0"/>
          <w:color w:val="auto"/>
          <w:kern w:val="2"/>
          <w:sz w:val="32"/>
          <w:szCs w:val="32"/>
          <w:u w:val="single" w:color="auto"/>
          <w:lang w:val="en-US" w:eastAsia="zh-CN" w:bidi="ar-SA"/>
        </w:rPr>
        <w:t>24</w:t>
      </w:r>
      <w:r>
        <w:rPr>
          <w:rFonts w:hint="default" w:ascii="Times New Roman" w:hAnsi="Times New Roman" w:eastAsia="方正仿宋_GBK" w:cs="Times New Roman"/>
          <w:b w:val="0"/>
          <w:bCs w:val="0"/>
          <w:color w:val="auto"/>
          <w:kern w:val="2"/>
          <w:sz w:val="32"/>
          <w:szCs w:val="32"/>
          <w:u w:val="none" w:color="auto"/>
          <w:lang w:val="en-US" w:eastAsia="zh-CN" w:bidi="ar-SA"/>
        </w:rPr>
        <w:t>日</w:t>
      </w:r>
      <w:r>
        <w:rPr>
          <w:rFonts w:hint="default" w:ascii="Times New Roman" w:hAnsi="Times New Roman" w:cs="Times New Roman"/>
          <w:b w:val="0"/>
          <w:bCs w:val="0"/>
          <w:color w:val="auto"/>
          <w:kern w:val="2"/>
          <w:sz w:val="32"/>
          <w:szCs w:val="32"/>
          <w:u w:val="single" w:color="auto"/>
          <w:lang w:val="en-US" w:eastAsia="zh-CN" w:bidi="ar-SA"/>
        </w:rPr>
        <w:t>17</w:t>
      </w:r>
      <w:r>
        <w:rPr>
          <w:rFonts w:hint="default" w:ascii="Times New Roman" w:hAnsi="Times New Roman" w:eastAsia="方正仿宋_GBK" w:cs="Times New Roman"/>
          <w:b w:val="0"/>
          <w:bCs w:val="0"/>
          <w:color w:val="auto"/>
          <w:kern w:val="2"/>
          <w:sz w:val="32"/>
          <w:szCs w:val="32"/>
          <w:u w:val="none" w:color="auto"/>
          <w:lang w:val="en-US" w:eastAsia="zh-CN" w:bidi="ar-SA"/>
        </w:rPr>
        <w:t>时</w:t>
      </w:r>
      <w:r>
        <w:rPr>
          <w:rFonts w:hint="default" w:ascii="Times New Roman" w:hAnsi="Times New Roman" w:cs="Times New Roman"/>
          <w:b w:val="0"/>
          <w:bCs w:val="0"/>
          <w:color w:val="auto"/>
          <w:kern w:val="2"/>
          <w:sz w:val="32"/>
          <w:szCs w:val="32"/>
          <w:u w:val="single" w:color="auto"/>
          <w:lang w:val="en-US" w:eastAsia="zh-CN" w:bidi="ar-SA"/>
        </w:rPr>
        <w:t>30</w:t>
      </w:r>
      <w:r>
        <w:rPr>
          <w:rFonts w:hint="default" w:ascii="Times New Roman" w:hAnsi="Times New Roman" w:eastAsia="方正仿宋_GBK" w:cs="Times New Roman"/>
          <w:b w:val="0"/>
          <w:bCs w:val="0"/>
          <w:color w:val="auto"/>
          <w:kern w:val="2"/>
          <w:sz w:val="32"/>
          <w:szCs w:val="32"/>
          <w:u w:val="none" w:color="auto"/>
          <w:lang w:val="en-US" w:eastAsia="zh-CN" w:bidi="ar-SA"/>
        </w:rPr>
        <w:t>分前均可报名。</w:t>
      </w:r>
    </w:p>
    <w:p w14:paraId="10B05DFC">
      <w:pPr>
        <w:keepNext w:val="0"/>
        <w:keepLines w:val="0"/>
        <w:pageBreakBefore w:val="0"/>
        <w:kinsoku/>
        <w:wordWrap/>
        <w:overflowPunct/>
        <w:topLinePunct w:val="0"/>
        <w:autoSpaceDE/>
        <w:autoSpaceDN/>
        <w:bidi w:val="0"/>
        <w:spacing w:beforeAutospacing="0" w:afterAutospacing="0" w:line="46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4.2 报名方式：在规定时间内按要求填写报名表加盖公章并扫描成PDF格式发送至指定邮箱：zcb2125928@126.com（见</w:t>
      </w:r>
      <w:r>
        <w:rPr>
          <w:rFonts w:hint="default" w:ascii="Times New Roman" w:hAnsi="Times New Roman" w:cs="Times New Roman"/>
          <w:b w:val="0"/>
          <w:bCs w:val="0"/>
          <w:color w:val="auto"/>
          <w:kern w:val="2"/>
          <w:sz w:val="32"/>
          <w:szCs w:val="32"/>
          <w:u w:val="none" w:color="auto"/>
          <w:lang w:val="en-US" w:eastAsia="zh-CN" w:bidi="ar-SA"/>
        </w:rPr>
        <w:t>采购文件最后一页</w:t>
      </w:r>
      <w:r>
        <w:rPr>
          <w:rFonts w:hint="default" w:ascii="Times New Roman" w:hAnsi="Times New Roman" w:eastAsia="方正仿宋_GBK" w:cs="Times New Roman"/>
          <w:b w:val="0"/>
          <w:bCs w:val="0"/>
          <w:color w:val="auto"/>
          <w:kern w:val="2"/>
          <w:sz w:val="32"/>
          <w:szCs w:val="32"/>
          <w:u w:val="none" w:color="auto"/>
          <w:lang w:val="en-US" w:eastAsia="zh-CN" w:bidi="ar-SA"/>
        </w:rPr>
        <w:t>附件：</w:t>
      </w:r>
      <w:r>
        <w:rPr>
          <w:rFonts w:hint="default" w:ascii="Times New Roman" w:hAnsi="Times New Roman" w:cs="Times New Roman"/>
          <w:b w:val="0"/>
          <w:bCs w:val="0"/>
          <w:color w:val="auto"/>
          <w:sz w:val="32"/>
          <w:szCs w:val="32"/>
          <w:u w:val="none" w:color="auto"/>
          <w:lang w:val="en-US" w:eastAsia="zh-CN"/>
        </w:rPr>
        <w:t>大理州第二人民医院2026年度聘请第三方开展内控风险评估和评价咨询服务采购项目</w:t>
      </w:r>
      <w:r>
        <w:rPr>
          <w:rFonts w:hint="default" w:ascii="Times New Roman" w:hAnsi="Times New Roman" w:eastAsia="方正仿宋_GBK" w:cs="Times New Roman"/>
          <w:b w:val="0"/>
          <w:bCs w:val="0"/>
          <w:color w:val="auto"/>
          <w:kern w:val="2"/>
          <w:sz w:val="32"/>
          <w:szCs w:val="32"/>
          <w:u w:val="none" w:color="auto"/>
          <w:lang w:val="en-US" w:eastAsia="zh-CN" w:bidi="ar-SA"/>
        </w:rPr>
        <w:t>供应商报名表），报名时间以收到供应商邮件具体时间为准，报名时间截止后提交的报名材料视为无效。</w:t>
      </w:r>
    </w:p>
    <w:p w14:paraId="2E028759">
      <w:pPr>
        <w:keepNext w:val="0"/>
        <w:keepLines w:val="0"/>
        <w:pageBreakBefore w:val="0"/>
        <w:kinsoku/>
        <w:wordWrap/>
        <w:overflowPunct/>
        <w:topLinePunct w:val="0"/>
        <w:autoSpaceDE/>
        <w:autoSpaceDN/>
        <w:bidi w:val="0"/>
        <w:spacing w:beforeAutospacing="0" w:afterAutospacing="0" w:line="46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4.3 注意事项：不接受现场报名，未按规定时间提交报名材料的供应商（生产厂家）不得参与该项目采购活动。</w:t>
      </w:r>
    </w:p>
    <w:p w14:paraId="4B446B2C">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10" w:name="_Toc530931366"/>
      <w:bookmarkStart w:id="11" w:name="_Toc4142306"/>
      <w:bookmarkStart w:id="12" w:name="_Toc530932165"/>
      <w:bookmarkStart w:id="13" w:name="_Toc530930084"/>
      <w:bookmarkStart w:id="14" w:name="_Toc531034890"/>
      <w:bookmarkStart w:id="15" w:name="_Toc4088"/>
      <w:r>
        <w:rPr>
          <w:rFonts w:hint="default" w:ascii="Times New Roman" w:hAnsi="Times New Roman" w:cs="Times New Roman"/>
          <w:lang w:val="en-US" w:eastAsia="zh-CN"/>
        </w:rPr>
        <w:t>五、</w:t>
      </w:r>
      <w:bookmarkEnd w:id="10"/>
      <w:bookmarkEnd w:id="11"/>
      <w:bookmarkEnd w:id="12"/>
      <w:bookmarkEnd w:id="13"/>
      <w:bookmarkEnd w:id="14"/>
      <w:r>
        <w:rPr>
          <w:rFonts w:hint="default" w:ascii="Times New Roman" w:hAnsi="Times New Roman" w:cs="Times New Roman"/>
          <w:lang w:val="en-US" w:eastAsia="zh-CN"/>
        </w:rPr>
        <w:t>提交磋商响应文件截止时间、开标时间和地点</w:t>
      </w:r>
      <w:bookmarkEnd w:id="15"/>
    </w:p>
    <w:p w14:paraId="2214EE9A">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5.1提交</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响应文件截止时间、开标时间：</w:t>
      </w:r>
      <w:r>
        <w:rPr>
          <w:rFonts w:hint="default" w:ascii="Times New Roman" w:hAnsi="Times New Roman" w:eastAsia="方正仿宋_GBK" w:cs="Times New Roman"/>
          <w:b w:val="0"/>
          <w:bCs w:val="0"/>
          <w:color w:val="auto"/>
          <w:kern w:val="2"/>
          <w:sz w:val="32"/>
          <w:szCs w:val="32"/>
          <w:u w:val="single" w:color="auto"/>
          <w:lang w:val="en-US" w:eastAsia="zh-CN" w:bidi="ar-SA"/>
        </w:rPr>
        <w:t>202</w:t>
      </w:r>
      <w:r>
        <w:rPr>
          <w:rFonts w:hint="default" w:ascii="Times New Roman" w:hAnsi="Times New Roman" w:cs="Times New Roman"/>
          <w:b w:val="0"/>
          <w:bCs w:val="0"/>
          <w:color w:val="auto"/>
          <w:kern w:val="2"/>
          <w:sz w:val="32"/>
          <w:szCs w:val="32"/>
          <w:u w:val="single" w:color="auto"/>
          <w:lang w:val="en-US" w:eastAsia="zh-CN" w:bidi="ar-SA"/>
        </w:rPr>
        <w:t>6</w:t>
      </w:r>
      <w:r>
        <w:rPr>
          <w:rFonts w:hint="default" w:ascii="Times New Roman" w:hAnsi="Times New Roman" w:eastAsia="方正仿宋_GBK" w:cs="Times New Roman"/>
          <w:b w:val="0"/>
          <w:bCs w:val="0"/>
          <w:color w:val="auto"/>
          <w:kern w:val="2"/>
          <w:sz w:val="32"/>
          <w:szCs w:val="32"/>
          <w:u w:val="none" w:color="auto"/>
          <w:lang w:val="en-US" w:eastAsia="zh-CN" w:bidi="ar-SA"/>
        </w:rPr>
        <w:t>年</w:t>
      </w:r>
      <w:r>
        <w:rPr>
          <w:rFonts w:hint="default" w:ascii="Times New Roman" w:hAnsi="Times New Roman" w:cs="Times New Roman"/>
          <w:b w:val="0"/>
          <w:bCs w:val="0"/>
          <w:color w:val="auto"/>
          <w:kern w:val="2"/>
          <w:sz w:val="32"/>
          <w:szCs w:val="32"/>
          <w:u w:val="single" w:color="auto"/>
          <w:lang w:val="en-US" w:eastAsia="zh-CN" w:bidi="ar-SA"/>
        </w:rPr>
        <w:t>3</w:t>
      </w:r>
      <w:r>
        <w:rPr>
          <w:rFonts w:hint="default" w:ascii="Times New Roman" w:hAnsi="Times New Roman" w:eastAsia="方正仿宋_GBK" w:cs="Times New Roman"/>
          <w:b w:val="0"/>
          <w:bCs w:val="0"/>
          <w:color w:val="auto"/>
          <w:kern w:val="2"/>
          <w:sz w:val="32"/>
          <w:szCs w:val="32"/>
          <w:u w:val="none" w:color="auto"/>
          <w:lang w:val="en-US" w:eastAsia="zh-CN" w:bidi="ar-SA"/>
        </w:rPr>
        <w:t>月</w:t>
      </w:r>
      <w:r>
        <w:rPr>
          <w:rFonts w:hint="eastAsia" w:ascii="Times New Roman" w:hAnsi="Times New Roman" w:cs="Times New Roman"/>
          <w:b w:val="0"/>
          <w:bCs w:val="0"/>
          <w:color w:val="auto"/>
          <w:kern w:val="2"/>
          <w:sz w:val="32"/>
          <w:szCs w:val="32"/>
          <w:u w:val="single" w:color="auto"/>
          <w:lang w:val="en-US" w:eastAsia="zh-CN" w:bidi="ar-SA"/>
        </w:rPr>
        <w:t>27</w:t>
      </w:r>
      <w:r>
        <w:rPr>
          <w:rFonts w:hint="default" w:ascii="Times New Roman" w:hAnsi="Times New Roman" w:eastAsia="方正仿宋_GBK" w:cs="Times New Roman"/>
          <w:b w:val="0"/>
          <w:bCs w:val="0"/>
          <w:color w:val="auto"/>
          <w:kern w:val="2"/>
          <w:sz w:val="32"/>
          <w:szCs w:val="32"/>
          <w:u w:val="none" w:color="auto"/>
          <w:lang w:val="en-US" w:eastAsia="zh-CN" w:bidi="ar-SA"/>
        </w:rPr>
        <w:t>日</w:t>
      </w:r>
      <w:r>
        <w:rPr>
          <w:rFonts w:hint="eastAsia" w:ascii="Times New Roman" w:hAnsi="Times New Roman" w:cs="Times New Roman"/>
          <w:b w:val="0"/>
          <w:bCs w:val="0"/>
          <w:color w:val="auto"/>
          <w:kern w:val="2"/>
          <w:sz w:val="32"/>
          <w:szCs w:val="32"/>
          <w:u w:val="none" w:color="auto"/>
          <w:lang w:val="en-US" w:eastAsia="zh-CN" w:bidi="ar-SA"/>
        </w:rPr>
        <w:t>上</w:t>
      </w:r>
      <w:r>
        <w:rPr>
          <w:rFonts w:hint="default" w:ascii="Times New Roman" w:hAnsi="Times New Roman" w:eastAsia="方正仿宋_GBK" w:cs="Times New Roman"/>
          <w:b w:val="0"/>
          <w:bCs w:val="0"/>
          <w:color w:val="auto"/>
          <w:kern w:val="2"/>
          <w:sz w:val="32"/>
          <w:szCs w:val="32"/>
          <w:u w:val="none" w:color="auto"/>
          <w:lang w:val="en-US" w:eastAsia="zh-CN" w:bidi="ar-SA"/>
        </w:rPr>
        <w:t>午</w:t>
      </w:r>
      <w:r>
        <w:rPr>
          <w:rFonts w:hint="default" w:ascii="Times New Roman" w:hAnsi="Times New Roman" w:cs="Times New Roman"/>
          <w:b w:val="0"/>
          <w:bCs w:val="0"/>
          <w:color w:val="auto"/>
          <w:kern w:val="2"/>
          <w:sz w:val="32"/>
          <w:szCs w:val="32"/>
          <w:u w:val="single" w:color="auto"/>
          <w:lang w:val="en-US" w:eastAsia="zh-CN" w:bidi="ar-SA"/>
        </w:rPr>
        <w:t>1</w:t>
      </w:r>
      <w:r>
        <w:rPr>
          <w:rFonts w:hint="eastAsia" w:ascii="Times New Roman" w:hAnsi="Times New Roman" w:cs="Times New Roman"/>
          <w:b w:val="0"/>
          <w:bCs w:val="0"/>
          <w:color w:val="auto"/>
          <w:kern w:val="2"/>
          <w:sz w:val="32"/>
          <w:szCs w:val="32"/>
          <w:u w:val="single" w:color="auto"/>
          <w:lang w:val="en-US" w:eastAsia="zh-CN" w:bidi="ar-SA"/>
        </w:rPr>
        <w:t>0</w:t>
      </w:r>
      <w:r>
        <w:rPr>
          <w:rFonts w:hint="default" w:ascii="Times New Roman" w:hAnsi="Times New Roman" w:eastAsia="方正仿宋_GBK" w:cs="Times New Roman"/>
          <w:b w:val="0"/>
          <w:bCs w:val="0"/>
          <w:color w:val="auto"/>
          <w:kern w:val="2"/>
          <w:sz w:val="32"/>
          <w:szCs w:val="32"/>
          <w:u w:val="none" w:color="auto"/>
          <w:lang w:val="en-US" w:eastAsia="zh-CN" w:bidi="ar-SA"/>
        </w:rPr>
        <w:t>时</w:t>
      </w:r>
      <w:r>
        <w:rPr>
          <w:rFonts w:hint="default" w:ascii="Times New Roman" w:hAnsi="Times New Roman" w:cs="Times New Roman"/>
          <w:b w:val="0"/>
          <w:bCs w:val="0"/>
          <w:color w:val="auto"/>
          <w:kern w:val="2"/>
          <w:sz w:val="32"/>
          <w:szCs w:val="32"/>
          <w:u w:val="single" w:color="auto"/>
          <w:lang w:val="en-US" w:eastAsia="zh-CN" w:bidi="ar-SA"/>
        </w:rPr>
        <w:t xml:space="preserve">30 </w:t>
      </w:r>
      <w:r>
        <w:rPr>
          <w:rFonts w:hint="default" w:ascii="Times New Roman" w:hAnsi="Times New Roman" w:eastAsia="方正仿宋_GBK" w:cs="Times New Roman"/>
          <w:b w:val="0"/>
          <w:bCs w:val="0"/>
          <w:color w:val="auto"/>
          <w:kern w:val="2"/>
          <w:sz w:val="32"/>
          <w:szCs w:val="32"/>
          <w:u w:val="none" w:color="auto"/>
          <w:lang w:val="en-US" w:eastAsia="zh-CN" w:bidi="ar-SA"/>
        </w:rPr>
        <w:t>分（北京时间）；</w:t>
      </w:r>
    </w:p>
    <w:p w14:paraId="48FF25F1">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5.2 提交</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响应文件地点、开标地点：大理市满江街道红山路与太和路交汇处（大理州第二人民医院行政后勤楼五楼一号会议室）。</w:t>
      </w:r>
    </w:p>
    <w:p w14:paraId="5E382C0F">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16" w:name="_Toc15538"/>
      <w:r>
        <w:rPr>
          <w:rFonts w:hint="default" w:ascii="Times New Roman" w:hAnsi="Times New Roman" w:cs="Times New Roman"/>
          <w:lang w:val="en-US" w:eastAsia="zh-CN"/>
        </w:rPr>
        <w:t>六、采购信息发布媒介</w:t>
      </w:r>
      <w:bookmarkEnd w:id="16"/>
    </w:p>
    <w:p w14:paraId="040EC7CC">
      <w:pPr>
        <w:pStyle w:val="17"/>
        <w:keepNext w:val="0"/>
        <w:keepLines w:val="0"/>
        <w:pageBreakBefore w:val="0"/>
        <w:kinsoku/>
        <w:wordWrap/>
        <w:overflowPunct/>
        <w:topLinePunct w:val="0"/>
        <w:autoSpaceDE/>
        <w:autoSpaceDN/>
        <w:bidi w:val="0"/>
        <w:spacing w:before="0" w:beforeAutospacing="0" w:after="0" w:afterAutospacing="0" w:line="460" w:lineRule="exact"/>
        <w:ind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大理州第二人民医院官网及中国招标投标公共服务平台。</w:t>
      </w:r>
    </w:p>
    <w:p w14:paraId="67D244B6">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17" w:name="_Toc6113"/>
      <w:r>
        <w:rPr>
          <w:rFonts w:hint="default" w:ascii="Times New Roman" w:hAnsi="Times New Roman" w:cs="Times New Roman"/>
          <w:lang w:val="en-US" w:eastAsia="zh-CN"/>
        </w:rPr>
        <w:t>七、公告期限</w:t>
      </w:r>
      <w:bookmarkEnd w:id="17"/>
    </w:p>
    <w:p w14:paraId="5D945A7C">
      <w:pPr>
        <w:pStyle w:val="17"/>
        <w:keepNext w:val="0"/>
        <w:keepLines w:val="0"/>
        <w:pageBreakBefore w:val="0"/>
        <w:numPr>
          <w:ilvl w:val="0"/>
          <w:numId w:val="0"/>
        </w:numPr>
        <w:kinsoku/>
        <w:wordWrap/>
        <w:overflowPunct/>
        <w:topLinePunct w:val="0"/>
        <w:autoSpaceDE/>
        <w:autoSpaceDN/>
        <w:bidi w:val="0"/>
        <w:spacing w:before="0" w:beforeAutospacing="0" w:after="0" w:afterAutospacing="0" w:line="460" w:lineRule="exact"/>
        <w:ind w:right="0" w:rightChars="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自本公告发布之日起</w:t>
      </w:r>
      <w:r>
        <w:rPr>
          <w:rFonts w:hint="default" w:ascii="Times New Roman" w:hAnsi="Times New Roman" w:cs="Times New Roman"/>
          <w:b w:val="0"/>
          <w:bCs w:val="0"/>
          <w:color w:val="auto"/>
          <w:kern w:val="2"/>
          <w:sz w:val="32"/>
          <w:szCs w:val="32"/>
          <w:u w:val="none" w:color="auto"/>
          <w:lang w:val="en-US" w:eastAsia="zh-CN" w:bidi="ar-SA"/>
        </w:rPr>
        <w:t>5</w:t>
      </w:r>
      <w:r>
        <w:rPr>
          <w:rFonts w:hint="default" w:ascii="Times New Roman" w:hAnsi="Times New Roman" w:eastAsia="方正仿宋_GBK" w:cs="Times New Roman"/>
          <w:b w:val="0"/>
          <w:bCs w:val="0"/>
          <w:color w:val="auto"/>
          <w:kern w:val="2"/>
          <w:sz w:val="32"/>
          <w:szCs w:val="32"/>
          <w:u w:val="none" w:color="auto"/>
          <w:lang w:val="en-US" w:eastAsia="zh-CN" w:bidi="ar-SA"/>
        </w:rPr>
        <w:t>个工作日。</w:t>
      </w:r>
    </w:p>
    <w:p w14:paraId="2A301DF8">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18" w:name="_Toc31088"/>
      <w:r>
        <w:rPr>
          <w:rFonts w:hint="default" w:ascii="Times New Roman" w:hAnsi="Times New Roman" w:cs="Times New Roman"/>
          <w:lang w:val="en-US" w:eastAsia="zh-CN"/>
        </w:rPr>
        <w:t>八、收费标准</w:t>
      </w:r>
      <w:bookmarkEnd w:id="18"/>
    </w:p>
    <w:p w14:paraId="4E1015FE">
      <w:pPr>
        <w:pStyle w:val="17"/>
        <w:keepNext w:val="0"/>
        <w:keepLines w:val="0"/>
        <w:pageBreakBefore w:val="0"/>
        <w:numPr>
          <w:ilvl w:val="0"/>
          <w:numId w:val="0"/>
        </w:numPr>
        <w:kinsoku/>
        <w:wordWrap/>
        <w:overflowPunct/>
        <w:topLinePunct w:val="0"/>
        <w:autoSpaceDE/>
        <w:autoSpaceDN/>
        <w:bidi w:val="0"/>
        <w:spacing w:before="0" w:beforeAutospacing="0" w:after="0" w:afterAutospacing="0" w:line="460" w:lineRule="exact"/>
        <w:ind w:right="0" w:rightChars="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大理州第二人民医院对报名费、</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采购文件、中标服务费均不收取。</w:t>
      </w:r>
    </w:p>
    <w:p w14:paraId="0090BC19">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19" w:name="_Toc30176"/>
      <w:r>
        <w:rPr>
          <w:rFonts w:hint="default" w:ascii="Times New Roman" w:hAnsi="Times New Roman" w:cs="Times New Roman"/>
          <w:lang w:val="en-US" w:eastAsia="zh-CN"/>
        </w:rPr>
        <w:t>九、其他补充事宜</w:t>
      </w:r>
      <w:bookmarkEnd w:id="19"/>
    </w:p>
    <w:p w14:paraId="1C5B43AF">
      <w:pPr>
        <w:pStyle w:val="9"/>
        <w:keepNext w:val="0"/>
        <w:keepLines w:val="0"/>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9.1本项目总预算价为</w:t>
      </w:r>
      <w:r>
        <w:rPr>
          <w:rFonts w:hint="default" w:ascii="Times New Roman" w:hAnsi="Times New Roman" w:cs="Times New Roman"/>
          <w:b w:val="0"/>
          <w:bCs w:val="0"/>
          <w:color w:val="auto"/>
          <w:kern w:val="2"/>
          <w:sz w:val="32"/>
          <w:szCs w:val="32"/>
          <w:u w:val="none" w:color="auto"/>
          <w:lang w:val="en-US" w:eastAsia="zh-CN" w:bidi="ar-SA"/>
        </w:rPr>
        <w:t>8.5万</w:t>
      </w:r>
      <w:r>
        <w:rPr>
          <w:rFonts w:hint="default" w:ascii="Times New Roman" w:hAnsi="Times New Roman" w:eastAsia="方正仿宋_GBK" w:cs="Times New Roman"/>
          <w:b w:val="0"/>
          <w:bCs w:val="0"/>
          <w:color w:val="auto"/>
          <w:kern w:val="2"/>
          <w:sz w:val="32"/>
          <w:szCs w:val="32"/>
          <w:u w:val="none" w:color="auto"/>
          <w:lang w:val="en-US" w:eastAsia="zh-CN" w:bidi="ar-SA"/>
        </w:rPr>
        <w:t>元，</w:t>
      </w:r>
      <w:r>
        <w:rPr>
          <w:rFonts w:hint="default" w:ascii="Times New Roman" w:hAnsi="Times New Roman" w:cs="Times New Roman"/>
          <w:b w:val="0"/>
          <w:bCs w:val="0"/>
          <w:color w:val="auto"/>
          <w:kern w:val="2"/>
          <w:sz w:val="32"/>
          <w:szCs w:val="32"/>
          <w:u w:val="none" w:color="auto"/>
          <w:lang w:val="en-US" w:eastAsia="zh-CN" w:bidi="ar-SA"/>
        </w:rPr>
        <w:t>磋商</w:t>
      </w:r>
      <w:r>
        <w:rPr>
          <w:rFonts w:hint="default" w:ascii="Times New Roman" w:hAnsi="Times New Roman" w:eastAsia="方正仿宋_GBK" w:cs="Times New Roman"/>
          <w:b w:val="0"/>
          <w:bCs w:val="0"/>
          <w:color w:val="auto"/>
          <w:kern w:val="2"/>
          <w:sz w:val="32"/>
          <w:szCs w:val="32"/>
          <w:u w:val="none" w:color="auto"/>
          <w:lang w:val="en-US" w:eastAsia="zh-CN" w:bidi="ar-SA"/>
        </w:rPr>
        <w:t>报价不能超过</w:t>
      </w:r>
      <w:r>
        <w:rPr>
          <w:rFonts w:hint="default" w:ascii="Times New Roman" w:hAnsi="Times New Roman" w:cs="Times New Roman"/>
          <w:b w:val="0"/>
          <w:bCs w:val="0"/>
          <w:color w:val="auto"/>
          <w:kern w:val="2"/>
          <w:sz w:val="32"/>
          <w:szCs w:val="32"/>
          <w:u w:val="none" w:color="auto"/>
          <w:lang w:val="en-US" w:eastAsia="zh-CN" w:bidi="ar-SA"/>
        </w:rPr>
        <w:t>最高限价</w:t>
      </w:r>
      <w:r>
        <w:rPr>
          <w:rFonts w:hint="default" w:ascii="Times New Roman" w:hAnsi="Times New Roman" w:eastAsia="方正仿宋_GBK" w:cs="Times New Roman"/>
          <w:b w:val="0"/>
          <w:bCs w:val="0"/>
          <w:color w:val="auto"/>
          <w:kern w:val="2"/>
          <w:sz w:val="32"/>
          <w:szCs w:val="32"/>
          <w:u w:val="none" w:color="auto"/>
          <w:lang w:val="en-US" w:eastAsia="zh-CN" w:bidi="ar-SA"/>
        </w:rPr>
        <w:t>。</w:t>
      </w:r>
    </w:p>
    <w:p w14:paraId="239DE8DC">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left="0" w:leftChars="0" w:right="0" w:firstLine="640"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9.</w:t>
      </w:r>
      <w:r>
        <w:rPr>
          <w:rFonts w:hint="default" w:ascii="Times New Roman" w:hAnsi="Times New Roman" w:cs="Times New Roman"/>
          <w:b w:val="0"/>
          <w:bCs w:val="0"/>
          <w:color w:val="auto"/>
          <w:kern w:val="2"/>
          <w:sz w:val="32"/>
          <w:szCs w:val="32"/>
          <w:u w:val="none" w:color="auto"/>
          <w:lang w:val="en-US" w:eastAsia="zh-CN" w:bidi="ar-SA"/>
        </w:rPr>
        <w:t>2</w:t>
      </w:r>
      <w:r>
        <w:rPr>
          <w:rFonts w:hint="default" w:ascii="Times New Roman" w:hAnsi="Times New Roman" w:eastAsia="方正仿宋_GBK" w:cs="Times New Roman"/>
          <w:b w:val="0"/>
          <w:bCs w:val="0"/>
          <w:color w:val="auto"/>
          <w:kern w:val="2"/>
          <w:sz w:val="32"/>
          <w:szCs w:val="32"/>
          <w:u w:val="none" w:color="auto"/>
          <w:lang w:val="en-US" w:eastAsia="zh-CN" w:bidi="ar-SA"/>
        </w:rPr>
        <w:t>其他未尽事宜详见</w:t>
      </w:r>
      <w:r>
        <w:rPr>
          <w:rFonts w:hint="default" w:ascii="Times New Roman" w:hAnsi="Times New Roman" w:cs="Times New Roman"/>
          <w:b w:val="0"/>
          <w:bCs w:val="0"/>
          <w:color w:val="auto"/>
          <w:kern w:val="2"/>
          <w:sz w:val="32"/>
          <w:szCs w:val="32"/>
          <w:u w:val="none" w:color="auto"/>
          <w:lang w:val="en-US" w:eastAsia="zh-CN" w:bidi="ar-SA"/>
        </w:rPr>
        <w:t>磋商采购</w:t>
      </w:r>
      <w:r>
        <w:rPr>
          <w:rFonts w:hint="default" w:ascii="Times New Roman" w:hAnsi="Times New Roman" w:eastAsia="方正仿宋_GBK" w:cs="Times New Roman"/>
          <w:b w:val="0"/>
          <w:bCs w:val="0"/>
          <w:color w:val="auto"/>
          <w:kern w:val="2"/>
          <w:sz w:val="32"/>
          <w:szCs w:val="32"/>
          <w:u w:val="none" w:color="auto"/>
          <w:lang w:val="en-US" w:eastAsia="zh-CN" w:bidi="ar-SA"/>
        </w:rPr>
        <w:t>文件。</w:t>
      </w:r>
    </w:p>
    <w:p w14:paraId="26EA4513">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20" w:name="_Toc28139"/>
      <w:r>
        <w:rPr>
          <w:rFonts w:hint="default" w:ascii="Times New Roman" w:hAnsi="Times New Roman" w:cs="Times New Roman"/>
          <w:lang w:val="en-US" w:eastAsia="zh-CN"/>
        </w:rPr>
        <w:t>十、对本次采购提出询问请按以下方式联系</w:t>
      </w:r>
      <w:bookmarkEnd w:id="20"/>
    </w:p>
    <w:p w14:paraId="58F2111B">
      <w:pPr>
        <w:pStyle w:val="9"/>
        <w:keepNext w:val="0"/>
        <w:keepLines w:val="0"/>
        <w:pageBreakBefore w:val="0"/>
        <w:numPr>
          <w:ilvl w:val="0"/>
          <w:numId w:val="0"/>
        </w:numPr>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采购人</w:t>
      </w:r>
      <w:r>
        <w:rPr>
          <w:rFonts w:hint="default" w:ascii="Times New Roman" w:hAnsi="Times New Roman" w:eastAsia="方正仿宋_GBK" w:cs="Times New Roman"/>
          <w:b w:val="0"/>
          <w:bCs w:val="0"/>
          <w:color w:val="auto"/>
          <w:kern w:val="2"/>
          <w:sz w:val="32"/>
          <w:szCs w:val="32"/>
          <w:u w:val="none" w:color="auto"/>
          <w:lang w:val="en-US" w:eastAsia="zh-CN" w:bidi="ar-SA"/>
        </w:rPr>
        <w:t>：大理</w:t>
      </w:r>
      <w:r>
        <w:rPr>
          <w:rFonts w:hint="default" w:ascii="Times New Roman" w:hAnsi="Times New Roman" w:cs="Times New Roman"/>
          <w:b w:val="0"/>
          <w:bCs w:val="0"/>
          <w:color w:val="auto"/>
          <w:kern w:val="2"/>
          <w:sz w:val="32"/>
          <w:szCs w:val="32"/>
          <w:u w:val="none" w:color="auto"/>
          <w:lang w:val="en-US" w:eastAsia="zh-CN" w:bidi="ar-SA"/>
        </w:rPr>
        <w:t>白族自治州第二人民医院</w:t>
      </w:r>
    </w:p>
    <w:p w14:paraId="1AEE4FAD">
      <w:pPr>
        <w:keepNext w:val="0"/>
        <w:keepLines w:val="0"/>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14:paraId="56755847">
      <w:pPr>
        <w:pStyle w:val="9"/>
        <w:keepNext w:val="0"/>
        <w:keepLines w:val="0"/>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联系人：杨先生</w:t>
      </w:r>
    </w:p>
    <w:p w14:paraId="1D554401">
      <w:pPr>
        <w:keepNext w:val="0"/>
        <w:keepLines w:val="0"/>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联系电话：0872-2125928</w:t>
      </w:r>
    </w:p>
    <w:p w14:paraId="7C6F6205">
      <w:pPr>
        <w:pStyle w:val="3"/>
        <w:pageBreakBefore w:val="0"/>
        <w:kinsoku/>
        <w:wordWrap/>
        <w:overflowPunct/>
        <w:topLinePunct w:val="0"/>
        <w:autoSpaceDE/>
        <w:autoSpaceDN/>
        <w:bidi w:val="0"/>
        <w:spacing w:beforeAutospacing="0" w:afterAutospacing="0" w:line="460" w:lineRule="exact"/>
        <w:ind w:left="0" w:leftChars="0" w:firstLine="643" w:firstLineChars="200"/>
        <w:textAlignment w:val="auto"/>
        <w:rPr>
          <w:rFonts w:hint="default" w:ascii="Times New Roman" w:hAnsi="Times New Roman" w:cs="Times New Roman"/>
          <w:lang w:val="en-US" w:eastAsia="zh-CN"/>
        </w:rPr>
      </w:pPr>
      <w:bookmarkStart w:id="21" w:name="_Toc2984"/>
      <w:r>
        <w:rPr>
          <w:rFonts w:hint="default" w:ascii="Times New Roman" w:hAnsi="Times New Roman" w:cs="Times New Roman"/>
          <w:lang w:val="en-US" w:eastAsia="zh-CN"/>
        </w:rPr>
        <w:t>十一、监督机构信息</w:t>
      </w:r>
      <w:bookmarkEnd w:id="21"/>
    </w:p>
    <w:p w14:paraId="146E90E0">
      <w:pPr>
        <w:keepNext w:val="0"/>
        <w:keepLines w:val="0"/>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名称：大理州第二人民医院</w:t>
      </w:r>
      <w:r>
        <w:rPr>
          <w:rFonts w:hint="default" w:ascii="Times New Roman" w:hAnsi="Times New Roman" w:cs="Times New Roman"/>
          <w:b w:val="0"/>
          <w:bCs w:val="0"/>
          <w:color w:val="auto"/>
          <w:kern w:val="2"/>
          <w:sz w:val="32"/>
          <w:szCs w:val="32"/>
          <w:u w:val="none" w:color="auto"/>
          <w:lang w:val="en-US" w:eastAsia="zh-CN" w:bidi="ar-SA"/>
        </w:rPr>
        <w:t>纪委办公室</w:t>
      </w:r>
    </w:p>
    <w:p w14:paraId="68B05EB1">
      <w:pPr>
        <w:keepNext w:val="0"/>
        <w:keepLines w:val="0"/>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地址：大理市满江街道红山路与太和路交汇处</w:t>
      </w:r>
    </w:p>
    <w:p w14:paraId="56A10FF5">
      <w:pPr>
        <w:pStyle w:val="9"/>
        <w:keepNext w:val="0"/>
        <w:keepLines w:val="0"/>
        <w:pageBreakBefore w:val="0"/>
        <w:kinsoku/>
        <w:wordWrap/>
        <w:overflowPunct/>
        <w:topLinePunct w:val="0"/>
        <w:autoSpaceDE/>
        <w:autoSpaceDN/>
        <w:bidi w:val="0"/>
        <w:spacing w:beforeAutospacing="0" w:afterAutospacing="0" w:line="460" w:lineRule="exact"/>
        <w:ind w:left="0" w:leftChars="0" w:right="0" w:firstLine="640" w:firstLineChars="20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监督电话：</w:t>
      </w:r>
      <w:r>
        <w:rPr>
          <w:rFonts w:hint="default" w:ascii="Times New Roman" w:hAnsi="Times New Roman" w:eastAsia="方正仿宋_GBK" w:cs="Times New Roman"/>
          <w:bCs w:val="0"/>
          <w:i w:val="0"/>
          <w:iCs w:val="0"/>
          <w:caps w:val="0"/>
          <w:color w:val="333333"/>
          <w:spacing w:val="0"/>
          <w:kern w:val="0"/>
          <w:sz w:val="32"/>
          <w:szCs w:val="32"/>
          <w:shd w:val="clear" w:fill="FFFFFF"/>
          <w:lang w:val="en-US" w:eastAsia="zh-CN" w:bidi="ar"/>
        </w:rPr>
        <w:t>0872-2125</w:t>
      </w:r>
      <w:r>
        <w:rPr>
          <w:rFonts w:hint="default" w:ascii="Times New Roman" w:hAnsi="Times New Roman" w:cs="Times New Roman"/>
          <w:bCs w:val="0"/>
          <w:i w:val="0"/>
          <w:iCs w:val="0"/>
          <w:caps w:val="0"/>
          <w:color w:val="333333"/>
          <w:spacing w:val="0"/>
          <w:kern w:val="0"/>
          <w:sz w:val="32"/>
          <w:szCs w:val="32"/>
          <w:shd w:val="clear" w:fill="FFFFFF"/>
          <w:lang w:val="en-US" w:eastAsia="zh-CN" w:bidi="ar"/>
        </w:rPr>
        <w:t>752</w:t>
      </w:r>
    </w:p>
    <w:p w14:paraId="147C9353">
      <w:pPr>
        <w:pageBreakBefore w:val="0"/>
        <w:kinsoku/>
        <w:wordWrap/>
        <w:overflowPunct/>
        <w:topLinePunct w:val="0"/>
        <w:autoSpaceDE/>
        <w:autoSpaceDN/>
        <w:bidi w:val="0"/>
        <w:spacing w:beforeAutospacing="0" w:afterAutospacing="0" w:line="460" w:lineRule="exact"/>
        <w:ind w:left="0" w:leftChars="0"/>
        <w:textAlignment w:val="auto"/>
        <w:rPr>
          <w:rFonts w:hint="default" w:ascii="Times New Roman" w:hAnsi="Times New Roman" w:eastAsia="仿宋" w:cs="Times New Roman"/>
          <w:b w:val="0"/>
          <w:bCs w:val="0"/>
          <w:color w:val="auto"/>
          <w:kern w:val="2"/>
          <w:sz w:val="28"/>
          <w:szCs w:val="28"/>
          <w:u w:val="none" w:color="auto"/>
          <w:lang w:val="en-US" w:eastAsia="zh-CN" w:bidi="ar-SA"/>
        </w:rPr>
      </w:pPr>
    </w:p>
    <w:p w14:paraId="25C57A13">
      <w:pPr>
        <w:pStyle w:val="9"/>
        <w:pageBreakBefore w:val="0"/>
        <w:kinsoku/>
        <w:wordWrap/>
        <w:overflowPunct/>
        <w:topLinePunct w:val="0"/>
        <w:bidi w:val="0"/>
        <w:spacing w:beforeAutospacing="0" w:afterAutospacing="0" w:line="460" w:lineRule="exact"/>
        <w:ind w:left="0" w:leftChars="0"/>
        <w:rPr>
          <w:rFonts w:hint="default" w:ascii="Times New Roman" w:hAnsi="Times New Roman" w:eastAsia="仿宋" w:cs="Times New Roman"/>
          <w:b w:val="0"/>
          <w:bCs w:val="0"/>
          <w:color w:val="auto"/>
          <w:kern w:val="2"/>
          <w:sz w:val="28"/>
          <w:szCs w:val="28"/>
          <w:u w:val="none" w:color="auto"/>
          <w:lang w:val="en-US" w:eastAsia="zh-CN" w:bidi="ar-SA"/>
        </w:rPr>
      </w:pPr>
    </w:p>
    <w:p w14:paraId="39B8A70B">
      <w:pPr>
        <w:pStyle w:val="18"/>
        <w:rPr>
          <w:rFonts w:hint="default" w:ascii="Times New Roman" w:hAnsi="Times New Roman" w:eastAsia="仿宋" w:cs="Times New Roman"/>
          <w:b w:val="0"/>
          <w:bCs w:val="0"/>
          <w:color w:val="auto"/>
          <w:kern w:val="2"/>
          <w:sz w:val="28"/>
          <w:szCs w:val="28"/>
          <w:u w:val="none" w:color="auto"/>
          <w:lang w:val="en-US" w:eastAsia="zh-CN" w:bidi="ar-SA"/>
        </w:rPr>
      </w:pPr>
    </w:p>
    <w:p w14:paraId="3827DD39">
      <w:pPr>
        <w:rPr>
          <w:rFonts w:hint="default" w:ascii="Times New Roman" w:hAnsi="Times New Roman" w:eastAsia="仿宋" w:cs="Times New Roman"/>
          <w:b w:val="0"/>
          <w:bCs w:val="0"/>
          <w:color w:val="auto"/>
          <w:kern w:val="2"/>
          <w:sz w:val="28"/>
          <w:szCs w:val="28"/>
          <w:u w:val="none" w:color="auto"/>
          <w:lang w:val="en-US" w:eastAsia="zh-CN" w:bidi="ar-SA"/>
        </w:rPr>
      </w:pPr>
    </w:p>
    <w:p w14:paraId="6A78158C">
      <w:pPr>
        <w:pStyle w:val="7"/>
        <w:rPr>
          <w:rFonts w:hint="default" w:ascii="Times New Roman" w:hAnsi="Times New Roman" w:eastAsia="仿宋" w:cs="Times New Roman"/>
          <w:b w:val="0"/>
          <w:bCs w:val="0"/>
          <w:color w:val="auto"/>
          <w:kern w:val="2"/>
          <w:sz w:val="28"/>
          <w:szCs w:val="28"/>
          <w:u w:val="none" w:color="auto"/>
          <w:lang w:val="en-US" w:eastAsia="zh-CN" w:bidi="ar-SA"/>
        </w:rPr>
      </w:pPr>
    </w:p>
    <w:p w14:paraId="5B4AB765">
      <w:pPr>
        <w:rPr>
          <w:rFonts w:hint="default" w:ascii="Times New Roman" w:hAnsi="Times New Roman" w:eastAsia="仿宋" w:cs="Times New Roman"/>
          <w:b w:val="0"/>
          <w:bCs w:val="0"/>
          <w:color w:val="auto"/>
          <w:kern w:val="2"/>
          <w:sz w:val="28"/>
          <w:szCs w:val="28"/>
          <w:u w:val="none" w:color="auto"/>
          <w:lang w:val="en-US" w:eastAsia="zh-CN" w:bidi="ar-SA"/>
        </w:rPr>
      </w:pPr>
    </w:p>
    <w:p w14:paraId="166018E6">
      <w:pPr>
        <w:pStyle w:val="7"/>
        <w:rPr>
          <w:rFonts w:hint="default" w:ascii="Times New Roman" w:hAnsi="Times New Roman" w:eastAsia="仿宋" w:cs="Times New Roman"/>
          <w:b w:val="0"/>
          <w:bCs w:val="0"/>
          <w:color w:val="auto"/>
          <w:kern w:val="2"/>
          <w:sz w:val="28"/>
          <w:szCs w:val="28"/>
          <w:u w:val="none" w:color="auto"/>
          <w:lang w:val="en-US" w:eastAsia="zh-CN" w:bidi="ar-SA"/>
        </w:rPr>
      </w:pPr>
    </w:p>
    <w:p w14:paraId="017C24CE">
      <w:pPr>
        <w:rPr>
          <w:rFonts w:hint="default" w:ascii="Times New Roman" w:hAnsi="Times New Roman" w:eastAsia="仿宋" w:cs="Times New Roman"/>
          <w:b w:val="0"/>
          <w:bCs w:val="0"/>
          <w:color w:val="auto"/>
          <w:kern w:val="2"/>
          <w:sz w:val="28"/>
          <w:szCs w:val="28"/>
          <w:u w:val="none" w:color="auto"/>
          <w:lang w:val="en-US" w:eastAsia="zh-CN" w:bidi="ar-SA"/>
        </w:rPr>
      </w:pPr>
    </w:p>
    <w:p w14:paraId="513C2C49">
      <w:pPr>
        <w:pStyle w:val="7"/>
        <w:rPr>
          <w:rFonts w:hint="default" w:ascii="Times New Roman" w:hAnsi="Times New Roman" w:eastAsia="仿宋" w:cs="Times New Roman"/>
          <w:b w:val="0"/>
          <w:bCs w:val="0"/>
          <w:color w:val="auto"/>
          <w:kern w:val="2"/>
          <w:sz w:val="28"/>
          <w:szCs w:val="28"/>
          <w:u w:val="none" w:color="auto"/>
          <w:lang w:val="en-US" w:eastAsia="zh-CN" w:bidi="ar-SA"/>
        </w:rPr>
      </w:pPr>
    </w:p>
    <w:p w14:paraId="0EE2AA1B">
      <w:pPr>
        <w:rPr>
          <w:rFonts w:hint="default" w:ascii="Times New Roman" w:hAnsi="Times New Roman" w:eastAsia="仿宋" w:cs="Times New Roman"/>
          <w:b w:val="0"/>
          <w:bCs w:val="0"/>
          <w:color w:val="auto"/>
          <w:kern w:val="2"/>
          <w:sz w:val="28"/>
          <w:szCs w:val="28"/>
          <w:u w:val="none" w:color="auto"/>
          <w:lang w:val="en-US" w:eastAsia="zh-CN" w:bidi="ar-SA"/>
        </w:rPr>
      </w:pPr>
    </w:p>
    <w:p w14:paraId="266CFC4B">
      <w:pPr>
        <w:pStyle w:val="9"/>
        <w:rPr>
          <w:rFonts w:hint="default" w:ascii="Times New Roman" w:hAnsi="Times New Roman" w:eastAsia="仿宋" w:cs="Times New Roman"/>
          <w:b w:val="0"/>
          <w:bCs w:val="0"/>
          <w:color w:val="auto"/>
          <w:kern w:val="2"/>
          <w:sz w:val="28"/>
          <w:szCs w:val="28"/>
          <w:u w:val="none" w:color="auto"/>
          <w:lang w:val="en-US" w:eastAsia="zh-CN" w:bidi="ar-SA"/>
        </w:rPr>
      </w:pPr>
    </w:p>
    <w:p w14:paraId="168C55D9">
      <w:pPr>
        <w:rPr>
          <w:rFonts w:hint="default" w:ascii="Times New Roman" w:hAnsi="Times New Roman" w:eastAsia="仿宋" w:cs="Times New Roman"/>
          <w:b w:val="0"/>
          <w:bCs w:val="0"/>
          <w:color w:val="auto"/>
          <w:kern w:val="2"/>
          <w:sz w:val="28"/>
          <w:szCs w:val="28"/>
          <w:u w:val="none" w:color="auto"/>
          <w:lang w:val="en-US" w:eastAsia="zh-CN" w:bidi="ar-SA"/>
        </w:rPr>
      </w:pPr>
    </w:p>
    <w:p w14:paraId="1C66DE43">
      <w:pPr>
        <w:rPr>
          <w:rFonts w:hint="default" w:ascii="Times New Roman" w:hAnsi="Times New Roman" w:eastAsia="仿宋" w:cs="Times New Roman"/>
          <w:b w:val="0"/>
          <w:bCs w:val="0"/>
          <w:color w:val="auto"/>
          <w:kern w:val="2"/>
          <w:sz w:val="28"/>
          <w:szCs w:val="28"/>
          <w:u w:val="none" w:color="auto"/>
          <w:lang w:val="en-US" w:eastAsia="zh-CN" w:bidi="ar-SA"/>
        </w:rPr>
      </w:pPr>
    </w:p>
    <w:p w14:paraId="702031FA">
      <w:pPr>
        <w:rPr>
          <w:rFonts w:hint="default" w:ascii="Times New Roman" w:hAnsi="Times New Roman" w:eastAsia="仿宋" w:cs="Times New Roman"/>
          <w:b w:val="0"/>
          <w:bCs w:val="0"/>
          <w:color w:val="auto"/>
          <w:kern w:val="2"/>
          <w:sz w:val="28"/>
          <w:szCs w:val="28"/>
          <w:u w:val="none" w:color="auto"/>
          <w:lang w:val="en-US" w:eastAsia="zh-CN" w:bidi="ar-SA"/>
        </w:rPr>
      </w:pPr>
    </w:p>
    <w:p w14:paraId="1953FDB3">
      <w:pPr>
        <w:rPr>
          <w:rFonts w:hint="default" w:ascii="Times New Roman" w:hAnsi="Times New Roman" w:eastAsia="仿宋" w:cs="Times New Roman"/>
          <w:b w:val="0"/>
          <w:bCs w:val="0"/>
          <w:color w:val="auto"/>
          <w:kern w:val="2"/>
          <w:sz w:val="28"/>
          <w:szCs w:val="28"/>
          <w:u w:val="none" w:color="auto"/>
          <w:lang w:val="en-US" w:eastAsia="zh-CN" w:bidi="ar-SA"/>
        </w:rPr>
      </w:pPr>
    </w:p>
    <w:p w14:paraId="6DA5B291">
      <w:pPr>
        <w:rPr>
          <w:rFonts w:hint="default" w:ascii="Times New Roman" w:hAnsi="Times New Roman" w:eastAsia="仿宋" w:cs="Times New Roman"/>
          <w:b w:val="0"/>
          <w:bCs w:val="0"/>
          <w:color w:val="auto"/>
          <w:kern w:val="2"/>
          <w:sz w:val="28"/>
          <w:szCs w:val="28"/>
          <w:u w:val="none" w:color="auto"/>
          <w:lang w:val="en-US" w:eastAsia="zh-CN" w:bidi="ar-SA"/>
        </w:rPr>
      </w:pPr>
    </w:p>
    <w:p w14:paraId="72FC9926">
      <w:pPr>
        <w:rPr>
          <w:rFonts w:hint="default" w:ascii="Times New Roman" w:hAnsi="Times New Roman" w:eastAsia="仿宋" w:cs="Times New Roman"/>
          <w:b w:val="0"/>
          <w:bCs w:val="0"/>
          <w:color w:val="auto"/>
          <w:kern w:val="2"/>
          <w:sz w:val="28"/>
          <w:szCs w:val="28"/>
          <w:u w:val="none" w:color="auto"/>
          <w:lang w:val="en-US" w:eastAsia="zh-CN" w:bidi="ar-SA"/>
        </w:rPr>
      </w:pPr>
    </w:p>
    <w:p w14:paraId="34E62BE0">
      <w:pPr>
        <w:pStyle w:val="2"/>
        <w:pageBreakBefore w:val="0"/>
        <w:numPr>
          <w:ilvl w:val="0"/>
          <w:numId w:val="1"/>
        </w:numPr>
        <w:kinsoku/>
        <w:wordWrap/>
        <w:overflowPunct/>
        <w:topLinePunct w:val="0"/>
        <w:autoSpaceDE/>
        <w:autoSpaceDN/>
        <w:bidi w:val="0"/>
        <w:spacing w:beforeLines="0" w:beforeAutospacing="0" w:afterLines="0" w:afterAutospacing="0" w:line="460" w:lineRule="exact"/>
        <w:ind w:left="0" w:leftChars="0"/>
        <w:textAlignment w:val="auto"/>
        <w:rPr>
          <w:rFonts w:hint="default" w:ascii="Times New Roman" w:hAnsi="Times New Roman" w:eastAsia="方正小标宋_GBK" w:cs="Times New Roman"/>
          <w:sz w:val="44"/>
          <w:szCs w:val="44"/>
          <w:lang w:val="en-US" w:eastAsia="zh-CN"/>
        </w:rPr>
      </w:pPr>
      <w:bookmarkStart w:id="22" w:name="_Toc30465"/>
      <w:r>
        <w:rPr>
          <w:rFonts w:hint="default" w:ascii="Times New Roman" w:hAnsi="Times New Roman" w:eastAsia="方正小标宋_GBK" w:cs="Times New Roman"/>
          <w:sz w:val="44"/>
          <w:szCs w:val="44"/>
          <w:lang w:val="en-US" w:eastAsia="zh-CN"/>
        </w:rPr>
        <w:t>供应商须知</w:t>
      </w:r>
      <w:bookmarkEnd w:id="22"/>
    </w:p>
    <w:p w14:paraId="4EB285F1">
      <w:pPr>
        <w:pStyle w:val="3"/>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bookmarkStart w:id="23" w:name="_Toc5400"/>
      <w:bookmarkStart w:id="24" w:name="_Toc1433"/>
      <w:bookmarkStart w:id="25" w:name="_Toc9397"/>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供应商须知前附表</w:t>
      </w:r>
      <w:bookmarkEnd w:id="23"/>
      <w:bookmarkEnd w:id="24"/>
      <w:bookmarkEnd w:id="25"/>
    </w:p>
    <w:tbl>
      <w:tblPr>
        <w:tblStyle w:val="19"/>
        <w:tblW w:w="9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253"/>
        <w:gridCol w:w="6985"/>
      </w:tblGrid>
      <w:tr w14:paraId="2697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F603C98">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序号</w:t>
            </w:r>
          </w:p>
        </w:tc>
        <w:tc>
          <w:tcPr>
            <w:tcW w:w="2253" w:type="dxa"/>
            <w:tcBorders>
              <w:top w:val="single" w:color="auto" w:sz="4" w:space="0"/>
              <w:left w:val="single" w:color="auto" w:sz="4" w:space="0"/>
              <w:bottom w:val="single" w:color="auto" w:sz="4" w:space="0"/>
              <w:right w:val="single" w:color="auto" w:sz="4" w:space="0"/>
            </w:tcBorders>
            <w:vAlign w:val="center"/>
          </w:tcPr>
          <w:p w14:paraId="4807A145">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条 款 名 称</w:t>
            </w:r>
          </w:p>
        </w:tc>
        <w:tc>
          <w:tcPr>
            <w:tcW w:w="6985" w:type="dxa"/>
            <w:tcBorders>
              <w:top w:val="single" w:color="auto" w:sz="4" w:space="0"/>
              <w:left w:val="single" w:color="auto" w:sz="4" w:space="0"/>
              <w:bottom w:val="single" w:color="auto" w:sz="4" w:space="0"/>
              <w:right w:val="single" w:color="auto" w:sz="4" w:space="0"/>
            </w:tcBorders>
            <w:vAlign w:val="center"/>
          </w:tcPr>
          <w:p w14:paraId="4E0CF914">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编 列 内 容</w:t>
            </w:r>
          </w:p>
        </w:tc>
      </w:tr>
      <w:tr w14:paraId="0C42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46" w:type="dxa"/>
            <w:vMerge w:val="restart"/>
            <w:tcBorders>
              <w:top w:val="single" w:color="auto" w:sz="4" w:space="0"/>
              <w:left w:val="single" w:color="auto" w:sz="4" w:space="0"/>
              <w:bottom w:val="single" w:color="auto" w:sz="4" w:space="0"/>
              <w:right w:val="single" w:color="auto" w:sz="4" w:space="0"/>
            </w:tcBorders>
            <w:vAlign w:val="center"/>
          </w:tcPr>
          <w:p w14:paraId="0FDAA410">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p>
        </w:tc>
        <w:tc>
          <w:tcPr>
            <w:tcW w:w="2253" w:type="dxa"/>
            <w:tcBorders>
              <w:top w:val="single" w:color="auto" w:sz="4" w:space="0"/>
              <w:left w:val="single" w:color="auto" w:sz="4" w:space="0"/>
              <w:bottom w:val="single" w:color="auto" w:sz="4" w:space="0"/>
              <w:right w:val="single" w:color="auto" w:sz="4" w:space="0"/>
            </w:tcBorders>
            <w:vAlign w:val="center"/>
          </w:tcPr>
          <w:p w14:paraId="44066026">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采购人</w:t>
            </w:r>
          </w:p>
        </w:tc>
        <w:tc>
          <w:tcPr>
            <w:tcW w:w="6985" w:type="dxa"/>
            <w:tcBorders>
              <w:top w:val="single" w:color="auto" w:sz="4" w:space="0"/>
              <w:left w:val="single" w:color="auto" w:sz="4" w:space="0"/>
              <w:bottom w:val="single" w:color="auto" w:sz="4" w:space="0"/>
              <w:right w:val="single" w:color="auto" w:sz="4" w:space="0"/>
            </w:tcBorders>
            <w:vAlign w:val="center"/>
          </w:tcPr>
          <w:p w14:paraId="56A93ED5">
            <w:pPr>
              <w:pStyle w:val="11"/>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采购人：大理</w:t>
            </w:r>
            <w:r>
              <w:rPr>
                <w:rFonts w:hint="eastAsia" w:ascii="Times New Roman" w:hAnsi="Times New Roman" w:cs="Times New Roman"/>
                <w:color w:val="000000" w:themeColor="text1"/>
                <w:sz w:val="32"/>
                <w:szCs w:val="32"/>
                <w:lang w:val="en-US" w:eastAsia="zh-CN"/>
                <w14:textFill>
                  <w14:solidFill>
                    <w14:schemeClr w14:val="tx1"/>
                  </w14:solidFill>
                </w14:textFill>
              </w:rPr>
              <w:t>白族自治</w:t>
            </w:r>
            <w:r>
              <w:rPr>
                <w:rFonts w:hint="default" w:ascii="Times New Roman" w:hAnsi="Times New Roman" w:eastAsia="方正仿宋_GBK" w:cs="Times New Roman"/>
                <w:color w:val="000000" w:themeColor="text1"/>
                <w:sz w:val="32"/>
                <w:szCs w:val="32"/>
                <w14:textFill>
                  <w14:solidFill>
                    <w14:schemeClr w14:val="tx1"/>
                  </w14:solidFill>
                </w14:textFill>
              </w:rPr>
              <w:t>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第二人民医院</w:t>
            </w:r>
          </w:p>
          <w:p w14:paraId="603F2534">
            <w:pPr>
              <w:pStyle w:val="11"/>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统一社会信用代码：</w:t>
            </w:r>
            <w:r>
              <w:rPr>
                <w:rFonts w:hint="default" w:ascii="Times New Roman" w:hAnsi="Times New Roman" w:eastAsia="方正仿宋_GBK" w:cs="Times New Roman"/>
                <w:bCs/>
                <w:spacing w:val="10"/>
                <w:sz w:val="32"/>
                <w:szCs w:val="32"/>
              </w:rPr>
              <w:t>12532900432545899G</w:t>
            </w:r>
          </w:p>
          <w:p w14:paraId="045BE1F9">
            <w:pPr>
              <w:pStyle w:val="11"/>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大理市满江街道红山路与太和路交汇处</w:t>
            </w:r>
          </w:p>
          <w:p w14:paraId="750B763D">
            <w:pPr>
              <w:pStyle w:val="11"/>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杨</w:t>
            </w:r>
            <w:r>
              <w:rPr>
                <w:rFonts w:hint="default" w:ascii="Times New Roman" w:hAnsi="Times New Roman" w:eastAsia="方正仿宋_GBK" w:cs="Times New Roman"/>
                <w:color w:val="000000" w:themeColor="text1"/>
                <w:sz w:val="32"/>
                <w:szCs w:val="32"/>
                <w14:textFill>
                  <w14:solidFill>
                    <w14:schemeClr w14:val="tx1"/>
                  </w14:solidFill>
                </w14:textFill>
              </w:rPr>
              <w:t>先生</w:t>
            </w:r>
          </w:p>
          <w:p w14:paraId="3FBB8F82">
            <w:pPr>
              <w:pStyle w:val="11"/>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联系电话：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0872-2125928</w:t>
            </w:r>
          </w:p>
        </w:tc>
      </w:tr>
      <w:tr w14:paraId="212A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14:paraId="09A92713">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53" w:type="dxa"/>
            <w:tcBorders>
              <w:top w:val="single" w:color="auto" w:sz="4" w:space="0"/>
              <w:left w:val="single" w:color="auto" w:sz="4" w:space="0"/>
              <w:bottom w:val="single" w:color="auto" w:sz="4" w:space="0"/>
              <w:right w:val="single" w:color="auto" w:sz="4" w:space="0"/>
            </w:tcBorders>
            <w:vAlign w:val="center"/>
          </w:tcPr>
          <w:p w14:paraId="0440C826">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p>
        </w:tc>
        <w:tc>
          <w:tcPr>
            <w:tcW w:w="6985" w:type="dxa"/>
            <w:tcBorders>
              <w:top w:val="single" w:color="auto" w:sz="4" w:space="0"/>
              <w:left w:val="single" w:color="auto" w:sz="4" w:space="0"/>
              <w:bottom w:val="single" w:color="auto" w:sz="4" w:space="0"/>
              <w:right w:val="single" w:color="auto" w:sz="4" w:space="0"/>
            </w:tcBorders>
            <w:vAlign w:val="center"/>
          </w:tcPr>
          <w:p w14:paraId="6ED04D84">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项目名称：</w:t>
            </w:r>
            <w:r>
              <w:rPr>
                <w:rFonts w:hint="default" w:ascii="Times New Roman" w:hAnsi="Times New Roman" w:cs="Times New Roman"/>
                <w:color w:val="000000" w:themeColor="text1"/>
                <w:sz w:val="32"/>
                <w:szCs w:val="32"/>
                <w:lang w:val="en-US" w:eastAsia="zh-CN"/>
                <w14:textFill>
                  <w14:solidFill>
                    <w14:schemeClr w14:val="tx1"/>
                  </w14:solidFill>
                </w14:textFill>
              </w:rPr>
              <w:t>大理州第二人民医院2026年度聘请第三方开展内控风险评估和评价咨询服务采购项目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大理州DLZEYZCB-2026-01</w:t>
            </w:r>
          </w:p>
        </w:tc>
      </w:tr>
      <w:tr w14:paraId="5304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BE9E15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p>
        </w:tc>
        <w:tc>
          <w:tcPr>
            <w:tcW w:w="2253" w:type="dxa"/>
            <w:tcBorders>
              <w:top w:val="single" w:color="auto" w:sz="4" w:space="0"/>
              <w:left w:val="single" w:color="auto" w:sz="4" w:space="0"/>
              <w:bottom w:val="single" w:color="auto" w:sz="4" w:space="0"/>
              <w:right w:val="single" w:color="auto" w:sz="4" w:space="0"/>
            </w:tcBorders>
            <w:vAlign w:val="center"/>
          </w:tcPr>
          <w:p w14:paraId="7B2388D5">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采购范围及预算金额</w:t>
            </w:r>
          </w:p>
        </w:tc>
        <w:tc>
          <w:tcPr>
            <w:tcW w:w="6985" w:type="dxa"/>
            <w:tcBorders>
              <w:top w:val="single" w:color="auto" w:sz="4" w:space="0"/>
              <w:left w:val="single" w:color="auto" w:sz="4" w:space="0"/>
              <w:bottom w:val="single" w:color="auto" w:sz="4" w:space="0"/>
              <w:right w:val="single" w:color="auto" w:sz="4" w:space="0"/>
            </w:tcBorders>
            <w:vAlign w:val="center"/>
          </w:tcPr>
          <w:p w14:paraId="3E075996">
            <w:pPr>
              <w:keepNext w:val="0"/>
              <w:keepLines w:val="0"/>
              <w:pageBreakBefore w:val="0"/>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采购范围：</w:t>
            </w:r>
            <w:r>
              <w:rPr>
                <w:rFonts w:hint="default" w:ascii="Times New Roman" w:hAnsi="Times New Roman" w:eastAsia="方正仿宋_GBK" w:cs="Times New Roman"/>
                <w:b/>
                <w:color w:val="000000" w:themeColor="text1"/>
                <w:sz w:val="32"/>
                <w:szCs w:val="32"/>
                <w14:textFill>
                  <w14:solidFill>
                    <w14:schemeClr w14:val="tx1"/>
                  </w14:solidFill>
                </w14:textFill>
              </w:rPr>
              <w:t>详见《第五章</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采购需求</w:t>
            </w:r>
            <w:r>
              <w:rPr>
                <w:rFonts w:hint="default" w:ascii="Times New Roman" w:hAnsi="Times New Roman" w:eastAsia="方正仿宋_GBK" w:cs="Times New Roman"/>
                <w:b/>
                <w:color w:val="000000" w:themeColor="text1"/>
                <w:sz w:val="32"/>
                <w:szCs w:val="32"/>
                <w14:textFill>
                  <w14:solidFill>
                    <w14:schemeClr w14:val="tx1"/>
                  </w14:solidFill>
                </w14:textFill>
              </w:rPr>
              <w:t>》</w:t>
            </w:r>
          </w:p>
          <w:p w14:paraId="75CEC45E">
            <w:pPr>
              <w:keepNext w:val="0"/>
              <w:keepLines w:val="0"/>
              <w:pageBreakBefore w:val="0"/>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采购预算价：</w:t>
            </w:r>
            <w:r>
              <w:rPr>
                <w:rFonts w:hint="default" w:ascii="Times New Roman" w:hAnsi="Times New Roman" w:cs="Times New Roman"/>
                <w:color w:val="000000" w:themeColor="text1"/>
                <w:sz w:val="32"/>
                <w:szCs w:val="32"/>
                <w:lang w:val="en-US" w:eastAsia="zh-CN"/>
                <w14:textFill>
                  <w14:solidFill>
                    <w14:schemeClr w14:val="tx1"/>
                  </w14:solidFill>
                </w14:textFill>
              </w:rPr>
              <w:t>8.50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14:textFill>
                  <w14:solidFill>
                    <w14:schemeClr w14:val="tx1"/>
                  </w14:solidFill>
                </w14:textFill>
              </w:rPr>
              <w:t>，投标报价不得高于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最高限价</w:t>
            </w:r>
            <w:r>
              <w:rPr>
                <w:rFonts w:hint="default" w:ascii="Times New Roman" w:hAnsi="Times New Roman" w:eastAsia="方正仿宋_GBK" w:cs="Times New Roman"/>
                <w:color w:val="000000" w:themeColor="text1"/>
                <w:sz w:val="32"/>
                <w:szCs w:val="32"/>
                <w14:textFill>
                  <w14:solidFill>
                    <w14:schemeClr w14:val="tx1"/>
                  </w14:solidFill>
                </w14:textFill>
              </w:rPr>
              <w:t>，否则按无效投标处理。</w:t>
            </w:r>
          </w:p>
        </w:tc>
      </w:tr>
      <w:tr w14:paraId="39FA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A640269">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p>
        </w:tc>
        <w:tc>
          <w:tcPr>
            <w:tcW w:w="2253" w:type="dxa"/>
            <w:tcBorders>
              <w:top w:val="single" w:color="auto" w:sz="4" w:space="0"/>
              <w:left w:val="single" w:color="auto" w:sz="4" w:space="0"/>
              <w:bottom w:val="single" w:color="auto" w:sz="4" w:space="0"/>
              <w:right w:val="single" w:color="auto" w:sz="4" w:space="0"/>
            </w:tcBorders>
            <w:vAlign w:val="center"/>
          </w:tcPr>
          <w:p w14:paraId="6C0B815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资金来源</w:t>
            </w:r>
          </w:p>
        </w:tc>
        <w:tc>
          <w:tcPr>
            <w:tcW w:w="6985" w:type="dxa"/>
            <w:tcBorders>
              <w:top w:val="single" w:color="auto" w:sz="4" w:space="0"/>
              <w:left w:val="single" w:color="auto" w:sz="4" w:space="0"/>
              <w:bottom w:val="single" w:color="auto" w:sz="4" w:space="0"/>
              <w:right w:val="single" w:color="auto" w:sz="4" w:space="0"/>
            </w:tcBorders>
            <w:vAlign w:val="center"/>
          </w:tcPr>
          <w:p w14:paraId="25C60300">
            <w:pPr>
              <w:keepNext w:val="0"/>
              <w:keepLines w:val="0"/>
              <w:pageBreakBefore w:val="0"/>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自筹资金，已落实</w:t>
            </w:r>
          </w:p>
        </w:tc>
      </w:tr>
      <w:tr w14:paraId="1E87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A3BAB54">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p>
        </w:tc>
        <w:tc>
          <w:tcPr>
            <w:tcW w:w="2253" w:type="dxa"/>
            <w:tcBorders>
              <w:top w:val="single" w:color="auto" w:sz="4" w:space="0"/>
              <w:left w:val="single" w:color="auto" w:sz="4" w:space="0"/>
              <w:bottom w:val="single" w:color="auto" w:sz="4" w:space="0"/>
              <w:right w:val="single" w:color="auto" w:sz="4" w:space="0"/>
            </w:tcBorders>
            <w:vAlign w:val="center"/>
          </w:tcPr>
          <w:p w14:paraId="63A6A5DA">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地点</w:t>
            </w:r>
          </w:p>
        </w:tc>
        <w:tc>
          <w:tcPr>
            <w:tcW w:w="6985" w:type="dxa"/>
            <w:tcBorders>
              <w:top w:val="single" w:color="auto" w:sz="4" w:space="0"/>
              <w:left w:val="single" w:color="auto" w:sz="4" w:space="0"/>
              <w:bottom w:val="single" w:color="auto" w:sz="4" w:space="0"/>
              <w:right w:val="single" w:color="auto" w:sz="4" w:space="0"/>
            </w:tcBorders>
            <w:vAlign w:val="center"/>
          </w:tcPr>
          <w:p w14:paraId="5FF0246D">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val="0"/>
                <w:bCs w:val="0"/>
                <w:sz w:val="30"/>
                <w:szCs w:val="30"/>
                <w:lang w:val="en-US" w:eastAsia="zh-CN"/>
              </w:rPr>
              <w:t>大理州第二人民医院</w:t>
            </w:r>
          </w:p>
        </w:tc>
      </w:tr>
      <w:tr w14:paraId="31F2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D45395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p>
        </w:tc>
        <w:tc>
          <w:tcPr>
            <w:tcW w:w="2253" w:type="dxa"/>
            <w:tcBorders>
              <w:top w:val="single" w:color="auto" w:sz="4" w:space="0"/>
              <w:left w:val="single" w:color="auto" w:sz="4" w:space="0"/>
              <w:bottom w:val="single" w:color="auto" w:sz="4" w:space="0"/>
              <w:right w:val="single" w:color="auto" w:sz="4" w:space="0"/>
            </w:tcBorders>
            <w:vAlign w:val="center"/>
          </w:tcPr>
          <w:p w14:paraId="51926738">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期限</w:t>
            </w:r>
          </w:p>
        </w:tc>
        <w:tc>
          <w:tcPr>
            <w:tcW w:w="6985" w:type="dxa"/>
            <w:tcBorders>
              <w:top w:val="single" w:color="auto" w:sz="4" w:space="0"/>
              <w:left w:val="single" w:color="auto" w:sz="4" w:space="0"/>
              <w:bottom w:val="single" w:color="auto" w:sz="4" w:space="0"/>
              <w:right w:val="single" w:color="auto" w:sz="4" w:space="0"/>
            </w:tcBorders>
            <w:vAlign w:val="center"/>
          </w:tcPr>
          <w:p w14:paraId="4E2ADF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right="0"/>
              <w:textAlignment w:val="auto"/>
              <w:rPr>
                <w:rFonts w:hint="default" w:ascii="Times New Roman" w:hAnsi="Times New Roman" w:eastAsia="方正仿宋_GBK"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val="0"/>
                <w:color w:val="auto"/>
                <w:sz w:val="32"/>
                <w:szCs w:val="32"/>
                <w:u w:val="none" w:color="auto"/>
                <w:lang w:val="en-US" w:eastAsia="zh-CN"/>
              </w:rPr>
              <w:t>两年，合同一年一签。在签订第二年合同前，采购人对供应商第一年的合同服务履约情况进行专项考核，仅当考核得分达到80分及以上时，方可续签第二年服务合同</w:t>
            </w:r>
            <w:r>
              <w:rPr>
                <w:rFonts w:hint="default" w:ascii="Times New Roman" w:hAnsi="Times New Roman" w:cs="Times New Roman"/>
                <w:b w:val="0"/>
                <w:bCs w:val="0"/>
                <w:color w:val="auto"/>
                <w:sz w:val="32"/>
                <w:szCs w:val="32"/>
                <w:u w:val="none" w:color="auto"/>
                <w:lang w:val="en-US" w:eastAsia="zh-CN"/>
              </w:rPr>
              <w:t>。</w:t>
            </w:r>
          </w:p>
        </w:tc>
      </w:tr>
      <w:tr w14:paraId="34E2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A961370">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p>
        </w:tc>
        <w:tc>
          <w:tcPr>
            <w:tcW w:w="2253" w:type="dxa"/>
            <w:tcBorders>
              <w:top w:val="single" w:color="auto" w:sz="4" w:space="0"/>
              <w:left w:val="single" w:color="auto" w:sz="4" w:space="0"/>
              <w:bottom w:val="single" w:color="auto" w:sz="4" w:space="0"/>
              <w:right w:val="single" w:color="auto" w:sz="4" w:space="0"/>
            </w:tcBorders>
            <w:vAlign w:val="center"/>
          </w:tcPr>
          <w:p w14:paraId="7B6657A2">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服务期间考核标准</w:t>
            </w:r>
          </w:p>
        </w:tc>
        <w:tc>
          <w:tcPr>
            <w:tcW w:w="6985" w:type="dxa"/>
            <w:tcBorders>
              <w:top w:val="single" w:color="auto" w:sz="4" w:space="0"/>
              <w:left w:val="single" w:color="auto" w:sz="4" w:space="0"/>
              <w:bottom w:val="single" w:color="auto" w:sz="4" w:space="0"/>
              <w:right w:val="single" w:color="auto" w:sz="4" w:space="0"/>
            </w:tcBorders>
            <w:vAlign w:val="center"/>
          </w:tcPr>
          <w:p w14:paraId="1C4175CA">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详见附件：</w:t>
            </w:r>
            <w:r>
              <w:rPr>
                <w:rFonts w:hint="default" w:ascii="Times New Roman" w:hAnsi="Times New Roman" w:eastAsia="方正仿宋_GBK" w:cs="Times New Roman"/>
                <w:b w:val="0"/>
                <w:bCs w:val="0"/>
                <w:color w:val="auto"/>
                <w:sz w:val="32"/>
                <w:szCs w:val="32"/>
                <w:u w:val="none" w:color="auto"/>
                <w:lang w:val="en-US" w:eastAsia="zh-CN"/>
              </w:rPr>
              <w:t>详见第五章采购需求</w:t>
            </w:r>
          </w:p>
        </w:tc>
      </w:tr>
      <w:tr w14:paraId="7F65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49E7557">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p>
        </w:tc>
        <w:tc>
          <w:tcPr>
            <w:tcW w:w="2253" w:type="dxa"/>
            <w:tcBorders>
              <w:top w:val="single" w:color="auto" w:sz="4" w:space="0"/>
              <w:left w:val="single" w:color="auto" w:sz="4" w:space="0"/>
              <w:bottom w:val="single" w:color="auto" w:sz="4" w:space="0"/>
              <w:right w:val="single" w:color="auto" w:sz="4" w:space="0"/>
            </w:tcBorders>
            <w:vAlign w:val="center"/>
          </w:tcPr>
          <w:p w14:paraId="0E91098F">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验收标准</w:t>
            </w:r>
          </w:p>
        </w:tc>
        <w:tc>
          <w:tcPr>
            <w:tcW w:w="6985" w:type="dxa"/>
            <w:tcBorders>
              <w:top w:val="single" w:color="auto" w:sz="4" w:space="0"/>
              <w:left w:val="single" w:color="auto" w:sz="4" w:space="0"/>
              <w:bottom w:val="single" w:color="auto" w:sz="4" w:space="0"/>
              <w:right w:val="single" w:color="auto" w:sz="4" w:space="0"/>
            </w:tcBorders>
            <w:vAlign w:val="center"/>
          </w:tcPr>
          <w:p w14:paraId="4BEB19AD">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auto"/>
                <w:sz w:val="32"/>
                <w:szCs w:val="32"/>
                <w:u w:val="none" w:color="auto"/>
                <w:lang w:val="en-US" w:eastAsia="zh-CN"/>
              </w:rPr>
              <w:t>根据大理州第二人民医院需求提交规定格式和内容的咨询服务报告</w:t>
            </w:r>
          </w:p>
        </w:tc>
      </w:tr>
      <w:tr w14:paraId="3D63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ABE9B76">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p>
        </w:tc>
        <w:tc>
          <w:tcPr>
            <w:tcW w:w="2253" w:type="dxa"/>
            <w:tcBorders>
              <w:top w:val="single" w:color="auto" w:sz="4" w:space="0"/>
              <w:left w:val="single" w:color="auto" w:sz="4" w:space="0"/>
              <w:bottom w:val="single" w:color="auto" w:sz="4" w:space="0"/>
              <w:right w:val="single" w:color="auto" w:sz="4" w:space="0"/>
            </w:tcBorders>
            <w:vAlign w:val="center"/>
          </w:tcPr>
          <w:p w14:paraId="0E0FF25E">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构成</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文件部分的其他部分资料</w:t>
            </w:r>
          </w:p>
        </w:tc>
        <w:tc>
          <w:tcPr>
            <w:tcW w:w="6985" w:type="dxa"/>
            <w:tcBorders>
              <w:top w:val="single" w:color="auto" w:sz="4" w:space="0"/>
              <w:left w:val="single" w:color="auto" w:sz="4" w:space="0"/>
              <w:bottom w:val="single" w:color="auto" w:sz="4" w:space="0"/>
              <w:right w:val="single" w:color="auto" w:sz="4" w:space="0"/>
            </w:tcBorders>
            <w:vAlign w:val="center"/>
          </w:tcPr>
          <w:p w14:paraId="4A27C5C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auto"/>
                <w:sz w:val="32"/>
                <w:szCs w:val="32"/>
                <w:lang w:val="en-US" w:eastAsia="zh-CN"/>
              </w:rPr>
              <w:t>磋商采购文件中所涉及到的相关资料及证明文件或供应商认为必须提供的其他相关资料。</w:t>
            </w:r>
          </w:p>
        </w:tc>
      </w:tr>
      <w:tr w14:paraId="3A24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940E3BE">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p>
        </w:tc>
        <w:tc>
          <w:tcPr>
            <w:tcW w:w="2253" w:type="dxa"/>
            <w:tcBorders>
              <w:top w:val="single" w:color="auto" w:sz="4" w:space="0"/>
              <w:left w:val="single" w:color="auto" w:sz="4" w:space="0"/>
              <w:bottom w:val="single" w:color="auto" w:sz="4" w:space="0"/>
              <w:right w:val="single" w:color="auto" w:sz="4" w:space="0"/>
            </w:tcBorders>
            <w:vAlign w:val="center"/>
          </w:tcPr>
          <w:p w14:paraId="0E2E0E25">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是否接受联合体投标</w:t>
            </w:r>
          </w:p>
        </w:tc>
        <w:tc>
          <w:tcPr>
            <w:tcW w:w="6985" w:type="dxa"/>
            <w:tcBorders>
              <w:top w:val="single" w:color="auto" w:sz="4" w:space="0"/>
              <w:left w:val="single" w:color="auto" w:sz="4" w:space="0"/>
              <w:bottom w:val="single" w:color="auto" w:sz="4" w:space="0"/>
              <w:right w:val="single" w:color="auto" w:sz="4" w:space="0"/>
            </w:tcBorders>
            <w:vAlign w:val="center"/>
          </w:tcPr>
          <w:p w14:paraId="4E1EAA61">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5BDB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01C665">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p>
        </w:tc>
        <w:tc>
          <w:tcPr>
            <w:tcW w:w="2253" w:type="dxa"/>
            <w:tcBorders>
              <w:top w:val="single" w:color="auto" w:sz="4" w:space="0"/>
              <w:left w:val="single" w:color="auto" w:sz="4" w:space="0"/>
              <w:bottom w:val="single" w:color="auto" w:sz="4" w:space="0"/>
              <w:right w:val="single" w:color="auto" w:sz="4" w:space="0"/>
            </w:tcBorders>
            <w:vAlign w:val="center"/>
          </w:tcPr>
          <w:p w14:paraId="390C1BA0">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是否允许转包或分包</w:t>
            </w:r>
          </w:p>
        </w:tc>
        <w:tc>
          <w:tcPr>
            <w:tcW w:w="6985" w:type="dxa"/>
            <w:tcBorders>
              <w:top w:val="single" w:color="auto" w:sz="4" w:space="0"/>
              <w:left w:val="single" w:color="auto" w:sz="4" w:space="0"/>
              <w:bottom w:val="single" w:color="auto" w:sz="4" w:space="0"/>
              <w:right w:val="single" w:color="auto" w:sz="4" w:space="0"/>
            </w:tcBorders>
            <w:vAlign w:val="center"/>
          </w:tcPr>
          <w:p w14:paraId="549D0682">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73AE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8A8397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w:t>
            </w:r>
          </w:p>
        </w:tc>
        <w:tc>
          <w:tcPr>
            <w:tcW w:w="2253" w:type="dxa"/>
            <w:tcBorders>
              <w:top w:val="single" w:color="auto" w:sz="4" w:space="0"/>
              <w:left w:val="single" w:color="auto" w:sz="4" w:space="0"/>
              <w:bottom w:val="single" w:color="auto" w:sz="4" w:space="0"/>
              <w:right w:val="single" w:color="auto" w:sz="4" w:space="0"/>
            </w:tcBorders>
            <w:vAlign w:val="center"/>
          </w:tcPr>
          <w:p w14:paraId="5EDE617E">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是否提交投标保证金</w:t>
            </w:r>
          </w:p>
        </w:tc>
        <w:tc>
          <w:tcPr>
            <w:tcW w:w="6985" w:type="dxa"/>
            <w:tcBorders>
              <w:top w:val="single" w:color="auto" w:sz="4" w:space="0"/>
              <w:left w:val="single" w:color="auto" w:sz="4" w:space="0"/>
              <w:bottom w:val="single" w:color="auto" w:sz="4" w:space="0"/>
              <w:right w:val="single" w:color="auto" w:sz="4" w:space="0"/>
            </w:tcBorders>
            <w:vAlign w:val="center"/>
          </w:tcPr>
          <w:p w14:paraId="30F09E57">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173C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431D79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p>
        </w:tc>
        <w:tc>
          <w:tcPr>
            <w:tcW w:w="2253" w:type="dxa"/>
            <w:tcBorders>
              <w:top w:val="single" w:color="auto" w:sz="4" w:space="0"/>
              <w:left w:val="single" w:color="auto" w:sz="4" w:space="0"/>
              <w:bottom w:val="single" w:color="auto" w:sz="4" w:space="0"/>
              <w:right w:val="single" w:color="auto" w:sz="4" w:space="0"/>
            </w:tcBorders>
            <w:vAlign w:val="center"/>
          </w:tcPr>
          <w:p w14:paraId="09BB0B95">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是否退还响应文件</w:t>
            </w:r>
          </w:p>
        </w:tc>
        <w:tc>
          <w:tcPr>
            <w:tcW w:w="6985" w:type="dxa"/>
            <w:tcBorders>
              <w:top w:val="single" w:color="auto" w:sz="4" w:space="0"/>
              <w:left w:val="single" w:color="auto" w:sz="4" w:space="0"/>
              <w:bottom w:val="single" w:color="auto" w:sz="4" w:space="0"/>
              <w:right w:val="single" w:color="auto" w:sz="4" w:space="0"/>
            </w:tcBorders>
            <w:vAlign w:val="center"/>
          </w:tcPr>
          <w:p w14:paraId="4F153B6C">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否</w:t>
            </w:r>
          </w:p>
        </w:tc>
      </w:tr>
      <w:tr w14:paraId="7359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152A7DD">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13</w:t>
            </w:r>
          </w:p>
        </w:tc>
        <w:tc>
          <w:tcPr>
            <w:tcW w:w="2253" w:type="dxa"/>
            <w:tcBorders>
              <w:top w:val="single" w:color="auto" w:sz="4" w:space="0"/>
              <w:left w:val="single" w:color="auto" w:sz="4" w:space="0"/>
              <w:bottom w:val="single" w:color="auto" w:sz="4" w:space="0"/>
              <w:right w:val="single" w:color="auto" w:sz="4" w:space="0"/>
            </w:tcBorders>
            <w:vAlign w:val="center"/>
          </w:tcPr>
          <w:p w14:paraId="46CE1533">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履约保证金</w:t>
            </w:r>
          </w:p>
        </w:tc>
        <w:tc>
          <w:tcPr>
            <w:tcW w:w="6985" w:type="dxa"/>
            <w:tcBorders>
              <w:top w:val="single" w:color="auto" w:sz="4" w:space="0"/>
              <w:left w:val="single" w:color="auto" w:sz="4" w:space="0"/>
              <w:bottom w:val="single" w:color="auto" w:sz="4" w:space="0"/>
              <w:right w:val="single" w:color="auto" w:sz="4" w:space="0"/>
            </w:tcBorders>
            <w:vAlign w:val="center"/>
          </w:tcPr>
          <w:p w14:paraId="79BAE48E">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无</w:t>
            </w:r>
          </w:p>
        </w:tc>
      </w:tr>
      <w:tr w14:paraId="6F53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F33F8FD">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w:t>
            </w:r>
          </w:p>
        </w:tc>
        <w:tc>
          <w:tcPr>
            <w:tcW w:w="2253" w:type="dxa"/>
            <w:tcBorders>
              <w:top w:val="single" w:color="auto" w:sz="4" w:space="0"/>
              <w:left w:val="single" w:color="auto" w:sz="4" w:space="0"/>
              <w:bottom w:val="single" w:color="auto" w:sz="4" w:space="0"/>
              <w:right w:val="single" w:color="auto" w:sz="4" w:space="0"/>
            </w:tcBorders>
            <w:vAlign w:val="center"/>
          </w:tcPr>
          <w:p w14:paraId="26A0430C">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现场</w:t>
            </w:r>
            <w:r>
              <w:rPr>
                <w:rFonts w:hint="default" w:ascii="Times New Roman" w:hAnsi="Times New Roman" w:cs="Times New Roman"/>
                <w:color w:val="000000" w:themeColor="text1"/>
                <w:sz w:val="32"/>
                <w:szCs w:val="32"/>
                <w:lang w:val="en-US" w:eastAsia="zh-CN"/>
                <w14:textFill>
                  <w14:solidFill>
                    <w14:schemeClr w14:val="tx1"/>
                  </w14:solidFill>
                </w14:textFill>
              </w:rPr>
              <w:t>勘探要求</w:t>
            </w:r>
          </w:p>
        </w:tc>
        <w:tc>
          <w:tcPr>
            <w:tcW w:w="6985" w:type="dxa"/>
            <w:tcBorders>
              <w:top w:val="single" w:color="auto" w:sz="4" w:space="0"/>
              <w:left w:val="single" w:color="auto" w:sz="4" w:space="0"/>
              <w:bottom w:val="single" w:color="auto" w:sz="4" w:space="0"/>
              <w:right w:val="single" w:color="auto" w:sz="4" w:space="0"/>
            </w:tcBorders>
            <w:vAlign w:val="center"/>
          </w:tcPr>
          <w:p w14:paraId="495424D4">
            <w:pPr>
              <w:pStyle w:val="9"/>
              <w:rPr>
                <w:rFonts w:hint="default" w:ascii="Times New Roman" w:hAnsi="Times New Roman" w:cs="Times New Roman"/>
                <w:lang w:val="en-US" w:eastAsia="zh-CN"/>
              </w:rPr>
            </w:pP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无</w:t>
            </w:r>
          </w:p>
        </w:tc>
      </w:tr>
      <w:tr w14:paraId="3222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31574A81">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15</w:t>
            </w:r>
          </w:p>
        </w:tc>
        <w:tc>
          <w:tcPr>
            <w:tcW w:w="2253" w:type="dxa"/>
            <w:tcBorders>
              <w:top w:val="single" w:color="auto" w:sz="4" w:space="0"/>
              <w:left w:val="single" w:color="auto" w:sz="4" w:space="0"/>
              <w:bottom w:val="single" w:color="auto" w:sz="4" w:space="0"/>
              <w:right w:val="single" w:color="auto" w:sz="4" w:space="0"/>
            </w:tcBorders>
            <w:vAlign w:val="center"/>
          </w:tcPr>
          <w:p w14:paraId="32301416">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采购前答疑会</w:t>
            </w:r>
          </w:p>
        </w:tc>
        <w:tc>
          <w:tcPr>
            <w:tcW w:w="6985" w:type="dxa"/>
            <w:tcBorders>
              <w:top w:val="single" w:color="auto" w:sz="4" w:space="0"/>
              <w:left w:val="single" w:color="auto" w:sz="4" w:space="0"/>
              <w:bottom w:val="single" w:color="auto" w:sz="4" w:space="0"/>
              <w:right w:val="single" w:color="auto" w:sz="4" w:space="0"/>
            </w:tcBorders>
            <w:vAlign w:val="center"/>
          </w:tcPr>
          <w:p w14:paraId="3649138E">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不组织</w:t>
            </w:r>
          </w:p>
        </w:tc>
      </w:tr>
      <w:tr w14:paraId="3407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05C98B">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16</w:t>
            </w:r>
          </w:p>
        </w:tc>
        <w:tc>
          <w:tcPr>
            <w:tcW w:w="2253" w:type="dxa"/>
            <w:tcBorders>
              <w:top w:val="single" w:color="auto" w:sz="4" w:space="0"/>
              <w:left w:val="single" w:color="auto" w:sz="4" w:space="0"/>
              <w:bottom w:val="single" w:color="auto" w:sz="4" w:space="0"/>
              <w:right w:val="single" w:color="auto" w:sz="4" w:space="0"/>
            </w:tcBorders>
            <w:vAlign w:val="center"/>
          </w:tcPr>
          <w:p w14:paraId="51AB910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备选方案</w:t>
            </w:r>
          </w:p>
        </w:tc>
        <w:tc>
          <w:tcPr>
            <w:tcW w:w="6985" w:type="dxa"/>
            <w:tcBorders>
              <w:top w:val="single" w:color="auto" w:sz="4" w:space="0"/>
              <w:left w:val="single" w:color="auto" w:sz="4" w:space="0"/>
              <w:bottom w:val="single" w:color="auto" w:sz="4" w:space="0"/>
              <w:right w:val="single" w:color="auto" w:sz="4" w:space="0"/>
            </w:tcBorders>
            <w:vAlign w:val="center"/>
          </w:tcPr>
          <w:p w14:paraId="064E3BC3">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不接受</w:t>
            </w:r>
          </w:p>
        </w:tc>
      </w:tr>
      <w:tr w14:paraId="0354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BB74291">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17</w:t>
            </w:r>
          </w:p>
        </w:tc>
        <w:tc>
          <w:tcPr>
            <w:tcW w:w="2253" w:type="dxa"/>
            <w:tcBorders>
              <w:top w:val="single" w:color="auto" w:sz="4" w:space="0"/>
              <w:left w:val="single" w:color="auto" w:sz="4" w:space="0"/>
              <w:bottom w:val="single" w:color="auto" w:sz="4" w:space="0"/>
              <w:right w:val="single" w:color="auto" w:sz="4" w:space="0"/>
            </w:tcBorders>
            <w:vAlign w:val="center"/>
          </w:tcPr>
          <w:p w14:paraId="39BF48EC">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报价货币</w:t>
            </w:r>
          </w:p>
        </w:tc>
        <w:tc>
          <w:tcPr>
            <w:tcW w:w="6985" w:type="dxa"/>
            <w:tcBorders>
              <w:top w:val="single" w:color="auto" w:sz="4" w:space="0"/>
              <w:left w:val="single" w:color="auto" w:sz="4" w:space="0"/>
              <w:bottom w:val="single" w:color="auto" w:sz="4" w:space="0"/>
              <w:right w:val="single" w:color="auto" w:sz="4" w:space="0"/>
            </w:tcBorders>
            <w:vAlign w:val="center"/>
          </w:tcPr>
          <w:p w14:paraId="46D3DDD5">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人民币</w:t>
            </w:r>
          </w:p>
        </w:tc>
      </w:tr>
      <w:tr w14:paraId="3271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E6ABD3D">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18</w:t>
            </w:r>
          </w:p>
        </w:tc>
        <w:tc>
          <w:tcPr>
            <w:tcW w:w="2253" w:type="dxa"/>
            <w:tcBorders>
              <w:top w:val="single" w:color="auto" w:sz="4" w:space="0"/>
              <w:left w:val="single" w:color="auto" w:sz="4" w:space="0"/>
              <w:bottom w:val="single" w:color="auto" w:sz="4" w:space="0"/>
              <w:right w:val="single" w:color="auto" w:sz="4" w:space="0"/>
            </w:tcBorders>
            <w:vAlign w:val="center"/>
          </w:tcPr>
          <w:p w14:paraId="67E9F4C8">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w:t>
            </w:r>
            <w:r>
              <w:rPr>
                <w:rFonts w:hint="default" w:ascii="Times New Roman" w:hAnsi="Times New Roman" w:eastAsia="方正仿宋_GBK" w:cs="Times New Roman"/>
                <w:color w:val="000000" w:themeColor="text1"/>
                <w:sz w:val="32"/>
                <w:szCs w:val="32"/>
                <w14:textFill>
                  <w14:solidFill>
                    <w14:schemeClr w14:val="tx1"/>
                  </w14:solidFill>
                </w14:textFill>
              </w:rPr>
              <w:t>响应文件份数</w:t>
            </w:r>
          </w:p>
        </w:tc>
        <w:tc>
          <w:tcPr>
            <w:tcW w:w="6985" w:type="dxa"/>
            <w:tcBorders>
              <w:top w:val="single" w:color="auto" w:sz="4" w:space="0"/>
              <w:left w:val="single" w:color="auto" w:sz="4" w:space="0"/>
              <w:bottom w:val="single" w:color="auto" w:sz="4" w:space="0"/>
              <w:right w:val="single" w:color="auto" w:sz="4" w:space="0"/>
            </w:tcBorders>
            <w:vAlign w:val="center"/>
          </w:tcPr>
          <w:p w14:paraId="3303CAAE">
            <w:pPr>
              <w:pStyle w:val="11"/>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正本1份，副本1份，U盘1份（加盖公章后响应文件扫描件PDF格式及Word格式）</w:t>
            </w:r>
          </w:p>
        </w:tc>
      </w:tr>
      <w:tr w14:paraId="696B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391862A">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19</w:t>
            </w:r>
          </w:p>
        </w:tc>
        <w:tc>
          <w:tcPr>
            <w:tcW w:w="2253" w:type="dxa"/>
            <w:tcBorders>
              <w:top w:val="single" w:color="auto" w:sz="4" w:space="0"/>
              <w:left w:val="single" w:color="auto" w:sz="4" w:space="0"/>
              <w:bottom w:val="single" w:color="auto" w:sz="4" w:space="0"/>
              <w:right w:val="single" w:color="auto" w:sz="4" w:space="0"/>
            </w:tcBorders>
            <w:vAlign w:val="center"/>
          </w:tcPr>
          <w:p w14:paraId="37D04AE4">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供应商资格要求</w:t>
            </w:r>
          </w:p>
        </w:tc>
        <w:tc>
          <w:tcPr>
            <w:tcW w:w="6985" w:type="dxa"/>
            <w:tcBorders>
              <w:top w:val="single" w:color="auto" w:sz="4" w:space="0"/>
              <w:left w:val="single" w:color="auto" w:sz="4" w:space="0"/>
              <w:bottom w:val="single" w:color="auto" w:sz="4" w:space="0"/>
              <w:right w:val="single" w:color="auto" w:sz="4" w:space="0"/>
            </w:tcBorders>
            <w:vAlign w:val="center"/>
          </w:tcPr>
          <w:p w14:paraId="7EAA4FA3">
            <w:pPr>
              <w:keepNext w:val="0"/>
              <w:keepLines w:val="0"/>
              <w:pageBreakBefore w:val="0"/>
              <w:kinsoku/>
              <w:wordWrap/>
              <w:overflowPunct/>
              <w:topLinePunct w:val="0"/>
              <w:autoSpaceDE w:val="0"/>
              <w:autoSpaceDN w:val="0"/>
              <w:bidi w:val="0"/>
              <w:adjustRightInd/>
              <w:snapToGrid w:val="0"/>
              <w:spacing w:beforeAutospacing="0" w:afterAutospacing="0" w:line="460" w:lineRule="exact"/>
              <w:ind w:left="0" w:leftChars="0"/>
              <w:textAlignment w:val="bottom"/>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32"/>
                <w:szCs w:val="32"/>
                <w14:textFill>
                  <w14:solidFill>
                    <w14:schemeClr w14:val="tx1"/>
                  </w14:solidFill>
                </w14:textFill>
              </w:rPr>
              <w:t>资格要求）</w:t>
            </w:r>
          </w:p>
        </w:tc>
      </w:tr>
      <w:tr w14:paraId="68A7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F2D3AD0">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w:t>
            </w:r>
          </w:p>
        </w:tc>
        <w:tc>
          <w:tcPr>
            <w:tcW w:w="2253" w:type="dxa"/>
            <w:tcBorders>
              <w:top w:val="single" w:color="auto" w:sz="4" w:space="0"/>
              <w:left w:val="single" w:color="auto" w:sz="4" w:space="0"/>
              <w:bottom w:val="single" w:color="auto" w:sz="4" w:space="0"/>
              <w:right w:val="single" w:color="auto" w:sz="4" w:space="0"/>
            </w:tcBorders>
            <w:vAlign w:val="center"/>
          </w:tcPr>
          <w:p w14:paraId="321FCF98">
            <w:pPr>
              <w:keepNext w:val="0"/>
              <w:keepLines w:val="0"/>
              <w:pageBreakBefore w:val="0"/>
              <w:kinsoku/>
              <w:wordWrap/>
              <w:overflowPunct/>
              <w:topLinePunct w:val="0"/>
              <w:autoSpaceDE w:val="0"/>
              <w:autoSpaceDN w:val="0"/>
              <w:bidi w:val="0"/>
              <w:adjustRightInd/>
              <w:snapToGrid w:val="0"/>
              <w:spacing w:beforeAutospacing="0" w:afterAutospacing="0" w:line="460" w:lineRule="exact"/>
              <w:ind w:left="0" w:leftChars="0"/>
              <w:jc w:val="center"/>
              <w:textAlignment w:val="bottom"/>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澄清截止时间</w:t>
            </w:r>
          </w:p>
        </w:tc>
        <w:tc>
          <w:tcPr>
            <w:tcW w:w="6985" w:type="dxa"/>
            <w:tcBorders>
              <w:top w:val="single" w:color="auto" w:sz="4" w:space="0"/>
              <w:left w:val="single" w:color="auto" w:sz="4" w:space="0"/>
              <w:bottom w:val="single" w:color="auto" w:sz="4" w:space="0"/>
              <w:right w:val="single" w:color="auto" w:sz="4" w:space="0"/>
            </w:tcBorders>
            <w:vAlign w:val="center"/>
          </w:tcPr>
          <w:p w14:paraId="0AE8DC37">
            <w:pPr>
              <w:keepNext w:val="0"/>
              <w:keepLines w:val="0"/>
              <w:pageBreakBefore w:val="0"/>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文件截止时间三个工作日前</w:t>
            </w:r>
          </w:p>
        </w:tc>
      </w:tr>
      <w:tr w14:paraId="370E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6BEB188">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21</w:t>
            </w:r>
          </w:p>
        </w:tc>
        <w:tc>
          <w:tcPr>
            <w:tcW w:w="2253" w:type="dxa"/>
            <w:tcBorders>
              <w:top w:val="single" w:color="auto" w:sz="4" w:space="0"/>
              <w:left w:val="single" w:color="auto" w:sz="4" w:space="0"/>
              <w:bottom w:val="single" w:color="auto" w:sz="4" w:space="0"/>
              <w:right w:val="single" w:color="auto" w:sz="4" w:space="0"/>
            </w:tcBorders>
            <w:vAlign w:val="center"/>
          </w:tcPr>
          <w:p w14:paraId="1F8084FD">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文件有效期</w:t>
            </w:r>
          </w:p>
        </w:tc>
        <w:tc>
          <w:tcPr>
            <w:tcW w:w="6985" w:type="dxa"/>
            <w:tcBorders>
              <w:top w:val="single" w:color="auto" w:sz="4" w:space="0"/>
              <w:left w:val="single" w:color="auto" w:sz="4" w:space="0"/>
              <w:bottom w:val="single" w:color="auto" w:sz="4" w:space="0"/>
              <w:right w:val="single" w:color="auto" w:sz="4" w:space="0"/>
            </w:tcBorders>
            <w:vAlign w:val="center"/>
          </w:tcPr>
          <w:p w14:paraId="598C2358">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文件截止之日起</w:t>
            </w:r>
            <w:r>
              <w:rPr>
                <w:rFonts w:hint="default" w:ascii="Times New Roman" w:hAnsi="Times New Roman" w:eastAsia="方正仿宋_GBK" w:cs="Times New Roman"/>
                <w:color w:val="000000" w:themeColor="text1"/>
                <w:sz w:val="32"/>
                <w:szCs w:val="32"/>
                <w:u w:val="single"/>
                <w14:textFill>
                  <w14:solidFill>
                    <w14:schemeClr w14:val="tx1"/>
                  </w14:solidFill>
                </w14:textFill>
              </w:rPr>
              <w:t>90</w:t>
            </w:r>
            <w:r>
              <w:rPr>
                <w:rFonts w:hint="default" w:ascii="Times New Roman" w:hAnsi="Times New Roman" w:eastAsia="方正仿宋_GBK" w:cs="Times New Roman"/>
                <w:color w:val="000000" w:themeColor="text1"/>
                <w:sz w:val="32"/>
                <w:szCs w:val="32"/>
                <w14:textFill>
                  <w14:solidFill>
                    <w14:schemeClr w14:val="tx1"/>
                  </w14:solidFill>
                </w14:textFill>
              </w:rPr>
              <w:t>日历天</w:t>
            </w:r>
          </w:p>
        </w:tc>
      </w:tr>
      <w:tr w14:paraId="547A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A40A233">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w:t>
            </w:r>
          </w:p>
        </w:tc>
        <w:tc>
          <w:tcPr>
            <w:tcW w:w="2253" w:type="dxa"/>
            <w:tcBorders>
              <w:top w:val="single" w:color="auto" w:sz="4" w:space="0"/>
              <w:left w:val="single" w:color="auto" w:sz="4" w:space="0"/>
              <w:bottom w:val="single" w:color="auto" w:sz="4" w:space="0"/>
              <w:right w:val="single" w:color="auto" w:sz="4" w:space="0"/>
            </w:tcBorders>
            <w:vAlign w:val="center"/>
          </w:tcPr>
          <w:p w14:paraId="01F6B4B7">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无效投标情形说明</w:t>
            </w:r>
          </w:p>
        </w:tc>
        <w:tc>
          <w:tcPr>
            <w:tcW w:w="6985" w:type="dxa"/>
            <w:tcBorders>
              <w:top w:val="single" w:color="auto" w:sz="4" w:space="0"/>
              <w:left w:val="single" w:color="auto" w:sz="4" w:space="0"/>
              <w:bottom w:val="single" w:color="auto" w:sz="4" w:space="0"/>
              <w:right w:val="single" w:color="auto" w:sz="4" w:space="0"/>
            </w:tcBorders>
            <w:vAlign w:val="center"/>
          </w:tcPr>
          <w:p w14:paraId="6EDC4CDA">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bookmarkStart w:id="26" w:name="OLE_LINK3"/>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经评审小组认定</w:t>
            </w:r>
            <w:r>
              <w:rPr>
                <w:rFonts w:hint="default" w:ascii="Times New Roman" w:hAnsi="Times New Roman" w:eastAsia="方正仿宋_GBK" w:cs="Times New Roman"/>
                <w:color w:val="000000" w:themeColor="text1"/>
                <w:sz w:val="32"/>
                <w:szCs w:val="32"/>
                <w14:textFill>
                  <w14:solidFill>
                    <w14:schemeClr w14:val="tx1"/>
                  </w14:solidFill>
                </w14:textFill>
              </w:rPr>
              <w:t>供应商提交的磋商响应文件存在</w:t>
            </w:r>
            <w:r>
              <w:rPr>
                <w:rFonts w:hint="default" w:ascii="Times New Roman" w:hAnsi="Times New Roman" w:cs="Times New Roman"/>
                <w:color w:val="000000" w:themeColor="text1"/>
                <w:sz w:val="32"/>
                <w:szCs w:val="32"/>
                <w:lang w:val="en-US" w:eastAsia="zh-CN"/>
                <w14:textFill>
                  <w14:solidFill>
                    <w14:schemeClr w14:val="tx1"/>
                  </w14:solidFill>
                </w14:textFill>
              </w:rPr>
              <w:t>明显</w:t>
            </w:r>
            <w:r>
              <w:rPr>
                <w:rFonts w:hint="default" w:ascii="Times New Roman" w:hAnsi="Times New Roman" w:eastAsia="方正仿宋_GBK" w:cs="Times New Roman"/>
                <w:color w:val="000000" w:themeColor="text1"/>
                <w:sz w:val="32"/>
                <w:szCs w:val="32"/>
                <w14:textFill>
                  <w14:solidFill>
                    <w14:schemeClr w14:val="tx1"/>
                  </w14:solidFill>
                </w14:textFill>
              </w:rPr>
              <w:t>错误雷同情况。</w:t>
            </w:r>
          </w:p>
          <w:p w14:paraId="364F7367">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磋商响应文件未依照规定的格式与内容进行填写。</w:t>
            </w:r>
          </w:p>
          <w:p w14:paraId="1F91C83D">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磋商响应文件中的分项报价及总报价出现1个以上的报价。</w:t>
            </w:r>
          </w:p>
          <w:p w14:paraId="09665FAF">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不同投标人委托同一单位或个人办理投标相关事宜。</w:t>
            </w:r>
          </w:p>
          <w:p w14:paraId="7BB5DF21">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不同投标人的投标文件中，载明的项目管理成员或联系人员为同一人。</w:t>
            </w:r>
          </w:p>
          <w:p w14:paraId="4CA420D4">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磋商响应文件无法定代表人签字，或虽有签字但缺乏法定代表人有效委托书。</w:t>
            </w:r>
          </w:p>
          <w:p w14:paraId="34483431">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7</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投标报价超出最高限价。</w:t>
            </w:r>
          </w:p>
          <w:p w14:paraId="4D67A813">
            <w:pPr>
              <w:keepNext w:val="0"/>
              <w:keepLines w:val="0"/>
              <w:pageBreakBefore w:val="0"/>
              <w:widowControl/>
              <w:kinsoku/>
              <w:wordWrap/>
              <w:overflowPunct/>
              <w:topLinePunct w:val="0"/>
              <w:bidi w:val="0"/>
              <w:adjustRightInd/>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8</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提供虚假资料。</w:t>
            </w:r>
            <w:bookmarkEnd w:id="26"/>
          </w:p>
        </w:tc>
      </w:tr>
      <w:tr w14:paraId="1C8D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5D512F3">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23</w:t>
            </w:r>
          </w:p>
        </w:tc>
        <w:tc>
          <w:tcPr>
            <w:tcW w:w="2253" w:type="dxa"/>
            <w:tcBorders>
              <w:top w:val="single" w:color="auto" w:sz="4" w:space="0"/>
              <w:left w:val="single" w:color="auto" w:sz="4" w:space="0"/>
              <w:bottom w:val="single" w:color="auto" w:sz="4" w:space="0"/>
              <w:right w:val="single" w:color="auto" w:sz="4" w:space="0"/>
            </w:tcBorders>
            <w:vAlign w:val="center"/>
          </w:tcPr>
          <w:p w14:paraId="26108093">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报名时间、方式及注意事项</w:t>
            </w:r>
          </w:p>
        </w:tc>
        <w:tc>
          <w:tcPr>
            <w:tcW w:w="6985" w:type="dxa"/>
            <w:tcBorders>
              <w:top w:val="single" w:color="auto" w:sz="4" w:space="0"/>
              <w:left w:val="single" w:color="auto" w:sz="4" w:space="0"/>
              <w:bottom w:val="single" w:color="auto" w:sz="4" w:space="0"/>
              <w:right w:val="single" w:color="auto" w:sz="4" w:space="0"/>
            </w:tcBorders>
            <w:vAlign w:val="center"/>
          </w:tcPr>
          <w:p w14:paraId="73B0F110">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报名时间、方式及注意事项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1E6A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03D7309">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24</w:t>
            </w:r>
          </w:p>
        </w:tc>
        <w:tc>
          <w:tcPr>
            <w:tcW w:w="2253" w:type="dxa"/>
            <w:tcBorders>
              <w:top w:val="single" w:color="auto" w:sz="4" w:space="0"/>
              <w:left w:val="single" w:color="auto" w:sz="4" w:space="0"/>
              <w:bottom w:val="single" w:color="auto" w:sz="4" w:space="0"/>
              <w:right w:val="single" w:color="auto" w:sz="4" w:space="0"/>
            </w:tcBorders>
            <w:vAlign w:val="center"/>
          </w:tcPr>
          <w:p w14:paraId="35B3E8F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提交投标文件截止时间和地点</w:t>
            </w:r>
          </w:p>
        </w:tc>
        <w:tc>
          <w:tcPr>
            <w:tcW w:w="6985" w:type="dxa"/>
            <w:tcBorders>
              <w:top w:val="single" w:color="auto" w:sz="4" w:space="0"/>
              <w:left w:val="single" w:color="auto" w:sz="4" w:space="0"/>
              <w:bottom w:val="single" w:color="auto" w:sz="4" w:space="0"/>
              <w:right w:val="single" w:color="auto" w:sz="4" w:space="0"/>
            </w:tcBorders>
            <w:vAlign w:val="center"/>
          </w:tcPr>
          <w:p w14:paraId="0B29F060">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提交投标文件截止时间、开标时间和地点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5EC8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C8B5E0D">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w:t>
            </w:r>
          </w:p>
        </w:tc>
        <w:tc>
          <w:tcPr>
            <w:tcW w:w="2253" w:type="dxa"/>
            <w:tcBorders>
              <w:top w:val="single" w:color="auto" w:sz="4" w:space="0"/>
              <w:left w:val="single" w:color="auto" w:sz="4" w:space="0"/>
              <w:bottom w:val="single" w:color="auto" w:sz="4" w:space="0"/>
              <w:right w:val="single" w:color="auto" w:sz="4" w:space="0"/>
            </w:tcBorders>
            <w:vAlign w:val="center"/>
          </w:tcPr>
          <w:p w14:paraId="5A0616D2">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开标时间和地点</w:t>
            </w:r>
          </w:p>
        </w:tc>
        <w:tc>
          <w:tcPr>
            <w:tcW w:w="6985" w:type="dxa"/>
            <w:tcBorders>
              <w:top w:val="single" w:color="auto" w:sz="4" w:space="0"/>
              <w:left w:val="single" w:color="auto" w:sz="4" w:space="0"/>
              <w:bottom w:val="single" w:color="auto" w:sz="4" w:space="0"/>
              <w:right w:val="single" w:color="auto" w:sz="4" w:space="0"/>
            </w:tcBorders>
            <w:vAlign w:val="center"/>
          </w:tcPr>
          <w:p w14:paraId="7C553310">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见第一章“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项目基本信息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文件截止时间、开标时间和地点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55F4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7963121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26</w:t>
            </w:r>
          </w:p>
        </w:tc>
        <w:tc>
          <w:tcPr>
            <w:tcW w:w="2253" w:type="dxa"/>
            <w:tcBorders>
              <w:top w:val="single" w:color="auto" w:sz="4" w:space="0"/>
              <w:left w:val="single" w:color="auto" w:sz="4" w:space="0"/>
              <w:bottom w:val="single" w:color="auto" w:sz="4" w:space="0"/>
              <w:right w:val="single" w:color="auto" w:sz="4" w:space="0"/>
            </w:tcBorders>
            <w:vAlign w:val="center"/>
          </w:tcPr>
          <w:p w14:paraId="7E693F67">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评标方法</w:t>
            </w:r>
          </w:p>
        </w:tc>
        <w:tc>
          <w:tcPr>
            <w:tcW w:w="6985" w:type="dxa"/>
            <w:tcBorders>
              <w:top w:val="single" w:color="auto" w:sz="4" w:space="0"/>
              <w:left w:val="single" w:color="auto" w:sz="4" w:space="0"/>
              <w:bottom w:val="single" w:color="auto" w:sz="4" w:space="0"/>
              <w:right w:val="single" w:color="auto" w:sz="4" w:space="0"/>
            </w:tcBorders>
            <w:vAlign w:val="center"/>
          </w:tcPr>
          <w:p w14:paraId="70BD10B8">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综合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评标价法</w:t>
            </w:r>
          </w:p>
        </w:tc>
      </w:tr>
      <w:tr w14:paraId="1383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90DEC42">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w:t>
            </w:r>
          </w:p>
        </w:tc>
        <w:tc>
          <w:tcPr>
            <w:tcW w:w="2253" w:type="dxa"/>
            <w:tcBorders>
              <w:top w:val="single" w:color="auto" w:sz="4" w:space="0"/>
              <w:left w:val="single" w:color="auto" w:sz="4" w:space="0"/>
              <w:bottom w:val="single" w:color="auto" w:sz="4" w:space="0"/>
              <w:right w:val="single" w:color="auto" w:sz="4" w:space="0"/>
            </w:tcBorders>
            <w:vAlign w:val="center"/>
          </w:tcPr>
          <w:p w14:paraId="31CE0C8A">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付款方式</w:t>
            </w:r>
          </w:p>
        </w:tc>
        <w:tc>
          <w:tcPr>
            <w:tcW w:w="6985" w:type="dxa"/>
            <w:tcBorders>
              <w:top w:val="single" w:color="auto" w:sz="4" w:space="0"/>
              <w:left w:val="single" w:color="auto" w:sz="4" w:space="0"/>
              <w:bottom w:val="single" w:color="auto" w:sz="4" w:space="0"/>
              <w:right w:val="single" w:color="auto" w:sz="4" w:space="0"/>
            </w:tcBorders>
            <w:vAlign w:val="center"/>
          </w:tcPr>
          <w:p w14:paraId="1FF44803">
            <w:pPr>
              <w:pStyle w:val="11"/>
              <w:spacing w:line="480" w:lineRule="exac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本合同咨询服务费用为小写：￥元（大写：)</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该款项已包含乙方履行本合同一切费用，甲方不再另行支付其他费用。</w:t>
            </w:r>
          </w:p>
          <w:p w14:paraId="42108D87">
            <w:pPr>
              <w:pStyle w:val="11"/>
              <w:keepNext w:val="0"/>
              <w:keepLines w:val="0"/>
              <w:pageBreakBefore w:val="0"/>
              <w:widowControl/>
              <w:kinsoku/>
              <w:wordWrap/>
              <w:overflowPunct/>
              <w:topLinePunct w:val="0"/>
              <w:autoSpaceDE/>
              <w:autoSpaceDN/>
              <w:bidi w:val="0"/>
              <w:adjustRightInd w:val="0"/>
              <w:snapToGrid w:val="0"/>
              <w:spacing w:beforeAutospacing="0" w:after="0" w:line="520" w:lineRule="exac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甲方应于乙方每年进场提交完报告后并收到乙方合规发票15个工作日内一次性支付当年款项。</w:t>
            </w:r>
          </w:p>
        </w:tc>
      </w:tr>
      <w:tr w14:paraId="2F72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0CC33133">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28</w:t>
            </w:r>
          </w:p>
        </w:tc>
        <w:tc>
          <w:tcPr>
            <w:tcW w:w="2253" w:type="dxa"/>
            <w:tcBorders>
              <w:top w:val="single" w:color="auto" w:sz="4" w:space="0"/>
              <w:left w:val="single" w:color="auto" w:sz="4" w:space="0"/>
              <w:bottom w:val="single" w:color="auto" w:sz="4" w:space="0"/>
              <w:right w:val="single" w:color="auto" w:sz="4" w:space="0"/>
            </w:tcBorders>
            <w:vAlign w:val="center"/>
          </w:tcPr>
          <w:p w14:paraId="07215914">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中标服务费及相关费用</w:t>
            </w:r>
          </w:p>
        </w:tc>
        <w:tc>
          <w:tcPr>
            <w:tcW w:w="6985" w:type="dxa"/>
            <w:tcBorders>
              <w:top w:val="single" w:color="auto" w:sz="4" w:space="0"/>
              <w:left w:val="single" w:color="auto" w:sz="4" w:space="0"/>
              <w:bottom w:val="single" w:color="auto" w:sz="4" w:space="0"/>
              <w:right w:val="single" w:color="auto" w:sz="4" w:space="0"/>
            </w:tcBorders>
            <w:vAlign w:val="center"/>
          </w:tcPr>
          <w:p w14:paraId="7E4EFF96">
            <w:pPr>
              <w:keepNext w:val="0"/>
              <w:keepLines w:val="0"/>
              <w:pageBreakBefore w:val="0"/>
              <w:numPr>
                <w:ilvl w:val="0"/>
                <w:numId w:val="0"/>
              </w:numPr>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无需向采购人提交</w:t>
            </w:r>
          </w:p>
        </w:tc>
      </w:tr>
      <w:tr w14:paraId="283F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E1FF6DA">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29</w:t>
            </w:r>
          </w:p>
        </w:tc>
        <w:tc>
          <w:tcPr>
            <w:tcW w:w="2253" w:type="dxa"/>
            <w:tcBorders>
              <w:top w:val="single" w:color="auto" w:sz="4" w:space="0"/>
              <w:left w:val="single" w:color="auto" w:sz="4" w:space="0"/>
              <w:bottom w:val="single" w:color="auto" w:sz="4" w:space="0"/>
              <w:right w:val="single" w:color="auto" w:sz="4" w:space="0"/>
            </w:tcBorders>
            <w:vAlign w:val="center"/>
          </w:tcPr>
          <w:p w14:paraId="11E91D2F">
            <w:pPr>
              <w:keepNext w:val="0"/>
              <w:keepLines w:val="0"/>
              <w:pageBreakBefore w:val="0"/>
              <w:kinsoku/>
              <w:wordWrap/>
              <w:overflowPunct/>
              <w:topLinePunct w:val="0"/>
              <w:bidi w:val="0"/>
              <w:adjustRightInd/>
              <w:spacing w:beforeAutospacing="0" w:afterAutospacing="0" w:line="460" w:lineRule="exact"/>
              <w:ind w:left="0" w:leftChars="0"/>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其它内容</w:t>
            </w:r>
          </w:p>
        </w:tc>
        <w:tc>
          <w:tcPr>
            <w:tcW w:w="6985" w:type="dxa"/>
            <w:tcBorders>
              <w:top w:val="single" w:color="auto" w:sz="4" w:space="0"/>
              <w:left w:val="single" w:color="auto" w:sz="4" w:space="0"/>
              <w:bottom w:val="single" w:color="auto" w:sz="4" w:space="0"/>
              <w:right w:val="single" w:color="auto" w:sz="4" w:space="0"/>
            </w:tcBorders>
            <w:vAlign w:val="center"/>
          </w:tcPr>
          <w:p w14:paraId="24E7429F">
            <w:pPr>
              <w:keepNext w:val="0"/>
              <w:keepLines w:val="0"/>
              <w:pageBreakBefore w:val="0"/>
              <w:kinsoku/>
              <w:wordWrap/>
              <w:overflowPunct/>
              <w:topLinePunct w:val="0"/>
              <w:bidi w:val="0"/>
              <w:adjustRightInd/>
              <w:spacing w:beforeAutospacing="0" w:afterAutospacing="0" w:line="460" w:lineRule="exact"/>
              <w:ind w:left="0" w:leftChars="0"/>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申请人的</w:t>
            </w:r>
            <w:r>
              <w:rPr>
                <w:rFonts w:hint="default" w:ascii="Times New Roman" w:hAnsi="Times New Roman" w:eastAsia="方正仿宋_GBK" w:cs="Times New Roman"/>
                <w:color w:val="000000" w:themeColor="text1"/>
                <w:sz w:val="32"/>
                <w:szCs w:val="32"/>
                <w14:textFill>
                  <w14:solidFill>
                    <w14:schemeClr w14:val="tx1"/>
                  </w14:solidFill>
                </w14:textFill>
              </w:rPr>
              <w:t>资格要求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材料提交不齐全的视为未响应</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w:t>
            </w:r>
          </w:p>
        </w:tc>
      </w:tr>
    </w:tbl>
    <w:p w14:paraId="0E382B5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3"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bookmarkStart w:id="27" w:name="_Toc26688"/>
    </w:p>
    <w:p w14:paraId="6955DE0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3"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p>
    <w:p w14:paraId="0EA12674">
      <w:pPr>
        <w:pStyle w:val="9"/>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bCs/>
          <w:color w:val="000000" w:themeColor="text1"/>
          <w:sz w:val="32"/>
          <w:szCs w:val="32"/>
          <w14:textFill>
            <w14:solidFill>
              <w14:schemeClr w14:val="tx1"/>
            </w14:solidFill>
          </w14:textFill>
        </w:rPr>
      </w:pPr>
    </w:p>
    <w:p w14:paraId="55717CE2">
      <w:pPr>
        <w:rPr>
          <w:rFonts w:hint="default"/>
        </w:rPr>
      </w:pPr>
    </w:p>
    <w:p w14:paraId="4796238F">
      <w:pPr>
        <w:pStyle w:val="3"/>
        <w:pageBreakBefore w:val="0"/>
        <w:kinsoku/>
        <w:wordWrap/>
        <w:overflowPunct/>
        <w:topLinePunct w:val="0"/>
        <w:autoSpaceDE/>
        <w:autoSpaceDN/>
        <w:bidi w:val="0"/>
        <w:snapToGrid/>
        <w:spacing w:beforeAutospacing="0" w:afterAutospacing="0" w:line="450" w:lineRule="exact"/>
        <w:ind w:left="0" w:leftChars="0" w:firstLine="643" w:firstLineChars="200"/>
        <w:rPr>
          <w:rFonts w:hint="default" w:ascii="Times New Roman" w:hAnsi="Times New Roman" w:cs="Times New Roman"/>
        </w:rPr>
      </w:pPr>
      <w:bookmarkStart w:id="28" w:name="_Toc21518"/>
      <w:r>
        <w:rPr>
          <w:rFonts w:hint="default" w:ascii="Times New Roman" w:hAnsi="Times New Roman" w:cs="Times New Roman"/>
        </w:rPr>
        <w:t>一、总  则</w:t>
      </w:r>
      <w:bookmarkEnd w:id="27"/>
      <w:bookmarkEnd w:id="28"/>
    </w:p>
    <w:p w14:paraId="7BD0C996">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必须完整阅读完本</w:t>
      </w:r>
      <w:r>
        <w:rPr>
          <w:rFonts w:hint="default" w:ascii="Times New Roman" w:hAnsi="Times New Roman" w:cs="Times New Roman"/>
          <w:b/>
          <w:bCs/>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b/>
          <w:bCs/>
          <w:color w:val="000000" w:themeColor="text1"/>
          <w:sz w:val="32"/>
          <w:szCs w:val="32"/>
          <w14:textFill>
            <w14:solidFill>
              <w14:schemeClr w14:val="tx1"/>
            </w14:solidFill>
          </w14:textFill>
        </w:rPr>
        <w:t>文件</w:t>
      </w:r>
    </w:p>
    <w:p w14:paraId="5978535F">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14:textFill>
            <w14:solidFill>
              <w14:schemeClr w14:val="tx1"/>
            </w14:solidFill>
          </w14:textFill>
        </w:rPr>
        <w:t>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文件共由</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章</w:t>
      </w:r>
      <w:r>
        <w:rPr>
          <w:rFonts w:hint="default" w:ascii="Times New Roman" w:hAnsi="Times New Roman" w:eastAsia="方正仿宋_GBK" w:cs="Times New Roman"/>
          <w:color w:val="000000" w:themeColor="text1"/>
          <w:sz w:val="32"/>
          <w:szCs w:val="32"/>
          <w14:textFill>
            <w14:solidFill>
              <w14:schemeClr w14:val="tx1"/>
            </w14:solidFill>
          </w14:textFill>
        </w:rPr>
        <w:t>组成。参与</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供应商在下载本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文件之后，须仔细完整地进行阅读，全面理解</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文件的规定；一旦供应商在规定时间和地点递交了</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文件，即视为 </w:t>
      </w:r>
      <w:r>
        <w:rPr>
          <w:rFonts w:hint="default" w:ascii="Times New Roman" w:hAnsi="Times New Roman" w:eastAsia="方正仿宋_GBK" w:cs="Times New Roman"/>
          <w:b/>
          <w:bCs/>
          <w:color w:val="000000" w:themeColor="text1"/>
          <w:sz w:val="32"/>
          <w:szCs w:val="32"/>
          <w:u w:val="single"/>
          <w14:textFill>
            <w14:solidFill>
              <w14:schemeClr w14:val="tx1"/>
            </w14:solidFill>
          </w14:textFill>
        </w:rPr>
        <w:t xml:space="preserve">已知晓并接受 </w:t>
      </w:r>
      <w:r>
        <w:rPr>
          <w:rFonts w:hint="default" w:ascii="Times New Roman" w:hAnsi="Times New Roman" w:eastAsia="方正仿宋_GBK" w:cs="Times New Roman"/>
          <w:color w:val="000000" w:themeColor="text1"/>
          <w:sz w:val="32"/>
          <w:szCs w:val="32"/>
          <w14:textFill>
            <w14:solidFill>
              <w14:schemeClr w14:val="tx1"/>
            </w14:solidFill>
          </w14:textFill>
        </w:rPr>
        <w:t>本</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文件的所有规定。</w:t>
      </w:r>
    </w:p>
    <w:p w14:paraId="3D9030F9">
      <w:pPr>
        <w:pStyle w:val="9"/>
        <w:pageBreakBefore w:val="0"/>
        <w:kinsoku/>
        <w:wordWrap/>
        <w:overflowPunct/>
        <w:topLinePunct w:val="0"/>
        <w:autoSpaceDE/>
        <w:autoSpaceDN/>
        <w:bidi w:val="0"/>
        <w:snapToGrid/>
        <w:spacing w:beforeAutospacing="0" w:afterAutospacing="0" w:line="45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合格的供应商</w:t>
      </w:r>
    </w:p>
    <w:p w14:paraId="7702366F">
      <w:pPr>
        <w:pStyle w:val="9"/>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可以参加本次采购活动的合格供应商，除符合本</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磋商采购</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文件规定的供应商条件外，还须严格遵守中华人民共和国有关法律法规开展经营活动，因前述因素引起的一切后果，由参与</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的供应商自行承担。</w:t>
      </w:r>
    </w:p>
    <w:p w14:paraId="2D74C2CE">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2.2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是否接受联合体投标：否</w:t>
      </w:r>
    </w:p>
    <w:p w14:paraId="7A5B8A76">
      <w:pPr>
        <w:pStyle w:val="9"/>
        <w:pageBreakBefore w:val="0"/>
        <w:kinsoku/>
        <w:wordWrap/>
        <w:overflowPunct/>
        <w:topLinePunct w:val="0"/>
        <w:autoSpaceDE/>
        <w:autoSpaceDN/>
        <w:bidi w:val="0"/>
        <w:snapToGrid/>
        <w:spacing w:beforeAutospacing="0" w:afterAutospacing="0" w:line="450" w:lineRule="exact"/>
        <w:ind w:left="0" w:leftChars="0" w:firstLine="640"/>
        <w:rPr>
          <w:rFonts w:hint="default" w:ascii="Times New Roman" w:hAnsi="Times New Roman" w:eastAsia="方正仿宋_GBK" w:cs="Times New Roman"/>
          <w:bCs w:val="0"/>
          <w:color w:val="FF0000"/>
          <w:kern w:val="2"/>
          <w:sz w:val="32"/>
          <w:szCs w:val="32"/>
          <w:lang w:val="en-US" w:eastAsia="zh-CN" w:bidi="ar-SA"/>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2.3</w:t>
      </w:r>
      <w:r>
        <w:rPr>
          <w:rFonts w:hint="default" w:ascii="Times New Roman" w:hAnsi="Times New Roman" w:eastAsia="方正仿宋_GBK" w:cs="Times New Roman"/>
          <w:bCs w:val="0"/>
          <w:color w:val="FF0000"/>
          <w:kern w:val="2"/>
          <w:sz w:val="32"/>
          <w:szCs w:val="32"/>
          <w:lang w:val="en-US" w:eastAsia="zh-CN" w:bidi="ar-SA"/>
        </w:rPr>
        <w:t xml:space="preserve"> 未在规定时间内参与报名或提供报名材料不齐全的视为不合格供应商，不得参与本项目采购活动。</w:t>
      </w:r>
    </w:p>
    <w:p w14:paraId="6D983AB2">
      <w:pPr>
        <w:pStyle w:val="9"/>
        <w:pageBreakBefore w:val="0"/>
        <w:kinsoku/>
        <w:wordWrap/>
        <w:overflowPunct/>
        <w:topLinePunct w:val="0"/>
        <w:autoSpaceDE/>
        <w:autoSpaceDN/>
        <w:bidi w:val="0"/>
        <w:snapToGrid/>
        <w:spacing w:beforeAutospacing="0" w:afterAutospacing="0" w:line="450" w:lineRule="exact"/>
        <w:ind w:left="0" w:leftChars="0" w:firstLine="640"/>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如供应商为满足供应商资格要求提供虚假材料，一经查实，供应商</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文件将按无效处理。</w:t>
      </w:r>
    </w:p>
    <w:p w14:paraId="5CA1EC0E">
      <w:pPr>
        <w:pageBreakBefore w:val="0"/>
        <w:numPr>
          <w:ilvl w:val="0"/>
          <w:numId w:val="0"/>
        </w:numPr>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费用自行承担</w:t>
      </w:r>
    </w:p>
    <w:p w14:paraId="4F399F5C">
      <w:pPr>
        <w:pStyle w:val="9"/>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无论</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磋商采购</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结果如何，所有供应商</w:t>
      </w:r>
      <w:r>
        <w:rPr>
          <w:rFonts w:hint="default" w:ascii="Times New Roman" w:hAnsi="Times New Roman" w:eastAsia="方正仿宋_GBK" w:cs="Times New Roman"/>
          <w:b/>
          <w:bCs/>
          <w:color w:val="000000" w:themeColor="text1"/>
          <w:kern w:val="2"/>
          <w:sz w:val="32"/>
          <w:szCs w:val="32"/>
          <w:u w:val="single"/>
          <w:lang w:val="en-US" w:eastAsia="zh-CN" w:bidi="ar-SA"/>
          <w14:textFill>
            <w14:solidFill>
              <w14:schemeClr w14:val="tx1"/>
            </w14:solidFill>
          </w14:textFill>
        </w:rPr>
        <w:t>自行承担</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参加本次采购活动所发生的一切费用。</w:t>
      </w:r>
    </w:p>
    <w:p w14:paraId="7AAFFD1F">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资金来源</w:t>
      </w:r>
    </w:p>
    <w:p w14:paraId="093BE02F">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”中所述的采购人资金来源为</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自筹资金，已落实</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11B7774">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w:t>
      </w:r>
      <w:r>
        <w:rPr>
          <w:rFonts w:hint="default" w:ascii="Times New Roman" w:hAnsi="Times New Roman" w:cs="Times New Roman"/>
          <w:b/>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期限及</w:t>
      </w:r>
      <w:r>
        <w:rPr>
          <w:rFonts w:hint="default" w:ascii="Times New Roman" w:hAnsi="Times New Roman" w:cs="Times New Roman"/>
          <w:b/>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地点</w:t>
      </w:r>
    </w:p>
    <w:p w14:paraId="4F39D9F9">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5.1</w:t>
      </w:r>
      <w:r>
        <w:rPr>
          <w:rFonts w:hint="default" w:ascii="Times New Roman" w:hAnsi="Times New Roman"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期限及</w:t>
      </w:r>
      <w:r>
        <w:rPr>
          <w:rFonts w:hint="default" w:ascii="Times New Roman" w:hAnsi="Times New Roman"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地点</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w:t>
      </w:r>
      <w:r>
        <w:rPr>
          <w:rFonts w:hint="default" w:ascii="Times New Roman" w:hAnsi="Times New Roman" w:eastAsia="方正仿宋_GBK" w:cs="Times New Roman"/>
          <w:color w:val="000000" w:themeColor="text1"/>
          <w:sz w:val="32"/>
          <w:szCs w:val="32"/>
          <w14:textFill>
            <w14:solidFill>
              <w14:schemeClr w14:val="tx1"/>
            </w14:solidFill>
          </w14:textFill>
        </w:rPr>
        <w:t>见“</w:t>
      </w:r>
      <w:r>
        <w:rPr>
          <w:rFonts w:hint="default" w:ascii="Times New Roman" w:hAnsi="Times New Roman" w:eastAsia="方正仿宋_GBK" w:cs="Times New Roman"/>
          <w:b/>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51195668">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29" w:name="_Toc321836356"/>
      <w:bookmarkStart w:id="30" w:name="_Toc476848359"/>
      <w:bookmarkStart w:id="31" w:name="_Toc475291681"/>
      <w:r>
        <w:rPr>
          <w:rFonts w:hint="default" w:ascii="Times New Roman" w:hAnsi="Times New Roman" w:eastAsia="方正仿宋_GBK" w:cs="Times New Roman"/>
          <w:b w:val="0"/>
          <w:bCs/>
          <w:color w:val="000000" w:themeColor="text1"/>
          <w:sz w:val="32"/>
          <w:szCs w:val="32"/>
          <w14:textFill>
            <w14:solidFill>
              <w14:schemeClr w14:val="tx1"/>
            </w14:solidFill>
          </w14:textFill>
        </w:rPr>
        <w:t>6.</w:t>
      </w:r>
      <w:r>
        <w:rPr>
          <w:rFonts w:hint="default" w:ascii="Times New Roman" w:hAnsi="Times New Roman" w:eastAsia="方正仿宋_GBK" w:cs="Times New Roman"/>
          <w:b/>
          <w:color w:val="000000" w:themeColor="text1"/>
          <w:sz w:val="32"/>
          <w:szCs w:val="32"/>
          <w14:textFill>
            <w14:solidFill>
              <w14:schemeClr w14:val="tx1"/>
            </w14:solidFill>
          </w14:textFill>
        </w:rPr>
        <w:t>质疑</w:t>
      </w:r>
      <w:bookmarkEnd w:id="29"/>
      <w:bookmarkEnd w:id="30"/>
      <w:bookmarkEnd w:id="31"/>
    </w:p>
    <w:p w14:paraId="09F4FAF5">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6.1</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供应商认为</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采购过程、中标或者成交结果使自己的权益受到损害的，可以在知道或者应知其权益受到损害之日起7个工作日内，以书面形式向采购人提出质疑。质疑内容不得含有虚假、恶意成分。当事人对自己提出的主张，有责任提供证据，提出质疑时应同时提交相关证据材料和注明事实的确切来源。</w:t>
      </w:r>
    </w:p>
    <w:p w14:paraId="727ED37D">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提出质疑的供应商（以下简称质疑供应商）应当是参与所质疑项目采购活动的供应商。</w:t>
      </w:r>
    </w:p>
    <w:p w14:paraId="3398EB0A">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潜在供应商已依法获取</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文件的，可以对该文件提出质疑。对采购文件提出质疑的，应当在获取</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文件或者采购公告期限届满之日（报名结束之日）起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个工作日内提出。</w:t>
      </w:r>
    </w:p>
    <w:p w14:paraId="3565317A">
      <w:pPr>
        <w:pageBreakBefore w:val="0"/>
        <w:widowControl/>
        <w:kinsoku/>
        <w:wordWrap/>
        <w:overflowPunct/>
        <w:topLinePunct w:val="0"/>
        <w:autoSpaceDE/>
        <w:autoSpaceDN/>
        <w:bidi w:val="0"/>
        <w:snapToGrid/>
        <w:spacing w:beforeAutospacing="0" w:afterAutospacing="0" w:line="450" w:lineRule="exact"/>
        <w:ind w:left="0" w:leftChars="0" w:firstLine="520"/>
        <w:jc w:val="left"/>
        <w:textAlignment w:val="auto"/>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受理质疑部门：详见须知前附表</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eastAsia="方正仿宋_GBK" w:cs="Times New Roman"/>
          <w:b/>
          <w:bCs/>
          <w:color w:val="000000" w:themeColor="text1"/>
          <w:kern w:val="0"/>
          <w:sz w:val="32"/>
          <w:szCs w:val="32"/>
          <w:lang w:val="en-US" w:eastAsia="zh-CN"/>
          <w14:textFill>
            <w14:solidFill>
              <w14:schemeClr w14:val="tx1"/>
            </w14:solidFill>
          </w14:textFill>
        </w:rPr>
        <w:t>采购人</w:t>
      </w:r>
      <w:r>
        <w:rPr>
          <w:rFonts w:hint="default" w:ascii="Times New Roman" w:hAnsi="Times New Roman" w:eastAsia="方正仿宋_GBK" w:cs="Times New Roman"/>
          <w:b/>
          <w:bCs/>
          <w:color w:val="000000" w:themeColor="text1"/>
          <w:kern w:val="0"/>
          <w:sz w:val="32"/>
          <w:szCs w:val="32"/>
          <w14:textFill>
            <w14:solidFill>
              <w14:schemeClr w14:val="tx1"/>
            </w14:solidFill>
          </w14:textFill>
        </w:rPr>
        <w:t>”</w:t>
      </w:r>
      <w:r>
        <w:rPr>
          <w:rFonts w:hint="default" w:ascii="Times New Roman" w:hAnsi="Times New Roman" w:cs="Times New Roman"/>
          <w:b/>
          <w:bCs/>
          <w:color w:val="000000" w:themeColor="text1"/>
          <w:kern w:val="0"/>
          <w:sz w:val="32"/>
          <w:szCs w:val="32"/>
          <w:lang w:eastAsia="zh-CN"/>
          <w14:textFill>
            <w14:solidFill>
              <w14:schemeClr w14:val="tx1"/>
            </w14:solidFill>
          </w14:textFill>
        </w:rPr>
        <w:t>。</w:t>
      </w:r>
    </w:p>
    <w:p w14:paraId="78B9172F">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u w:val="none"/>
          <w14:textFill>
            <w14:solidFill>
              <w14:schemeClr w14:val="tx1"/>
            </w14:solidFill>
          </w14:textFill>
        </w:rPr>
        <w:t>6.2</w:t>
      </w:r>
      <w:r>
        <w:rPr>
          <w:rFonts w:hint="default" w:ascii="Times New Roman" w:hAnsi="Times New Roman" w:eastAsia="方正仿宋_GBK" w:cs="Times New Roman"/>
          <w:color w:val="000000" w:themeColor="text1"/>
          <w:sz w:val="32"/>
          <w:szCs w:val="32"/>
          <w14:textFill>
            <w14:solidFill>
              <w14:schemeClr w14:val="tx1"/>
            </w14:solidFill>
          </w14:textFill>
        </w:rPr>
        <w:t>供应商提供的质疑书（如材料中有外文资料应同时附上中文译本）应当包括以下主要内容：</w:t>
      </w:r>
    </w:p>
    <w:p w14:paraId="5B8F5619">
      <w:pPr>
        <w:pageBreakBefore w:val="0"/>
        <w:kinsoku/>
        <w:wordWrap/>
        <w:overflowPunct/>
        <w:topLinePunct w:val="0"/>
        <w:autoSpaceDE/>
        <w:autoSpaceDN/>
        <w:bidi w:val="0"/>
        <w:snapToGrid/>
        <w:spacing w:beforeAutospacing="0" w:afterAutospacing="0" w:line="45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）供应商的姓名或者名称、地址、邮编、联系人及联系电话；</w:t>
      </w:r>
    </w:p>
    <w:p w14:paraId="1B05C76D">
      <w:pPr>
        <w:pageBreakBefore w:val="0"/>
        <w:kinsoku/>
        <w:wordWrap/>
        <w:overflowPunct/>
        <w:topLinePunct w:val="0"/>
        <w:autoSpaceDE/>
        <w:autoSpaceDN/>
        <w:bidi w:val="0"/>
        <w:snapToGrid/>
        <w:spacing w:beforeAutospacing="0" w:afterAutospacing="0" w:line="45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）质疑项目的名称、编号；</w:t>
      </w:r>
    </w:p>
    <w:p w14:paraId="76EA6A13">
      <w:pPr>
        <w:pageBreakBefore w:val="0"/>
        <w:kinsoku/>
        <w:wordWrap/>
        <w:overflowPunct/>
        <w:topLinePunct w:val="0"/>
        <w:autoSpaceDE/>
        <w:autoSpaceDN/>
        <w:bidi w:val="0"/>
        <w:snapToGrid/>
        <w:spacing w:beforeAutospacing="0" w:afterAutospacing="0" w:line="45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）具体、明确的质疑事项和与质疑事项相关的请求；</w:t>
      </w:r>
    </w:p>
    <w:p w14:paraId="42AF0E84">
      <w:pPr>
        <w:pageBreakBefore w:val="0"/>
        <w:kinsoku/>
        <w:wordWrap/>
        <w:overflowPunct/>
        <w:topLinePunct w:val="0"/>
        <w:autoSpaceDE/>
        <w:autoSpaceDN/>
        <w:bidi w:val="0"/>
        <w:snapToGrid/>
        <w:spacing w:beforeAutospacing="0" w:afterAutospacing="0" w:line="45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）事实依据；</w:t>
      </w:r>
    </w:p>
    <w:p w14:paraId="3EFED3EC">
      <w:pPr>
        <w:pageBreakBefore w:val="0"/>
        <w:kinsoku/>
        <w:wordWrap/>
        <w:overflowPunct/>
        <w:topLinePunct w:val="0"/>
        <w:autoSpaceDE/>
        <w:autoSpaceDN/>
        <w:bidi w:val="0"/>
        <w:snapToGrid/>
        <w:spacing w:beforeAutospacing="0" w:afterAutospacing="0" w:line="45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）必要的法律依据；</w:t>
      </w:r>
    </w:p>
    <w:p w14:paraId="54D8B887">
      <w:pPr>
        <w:pageBreakBefore w:val="0"/>
        <w:kinsoku/>
        <w:wordWrap/>
        <w:overflowPunct/>
        <w:topLinePunct w:val="0"/>
        <w:autoSpaceDE/>
        <w:autoSpaceDN/>
        <w:bidi w:val="0"/>
        <w:snapToGrid/>
        <w:spacing w:beforeAutospacing="0" w:afterAutospacing="0" w:line="450" w:lineRule="exact"/>
        <w:ind w:left="0" w:leftChars="0" w:firstLine="547" w:firstLineChars="171"/>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）提出质疑的日期。</w:t>
      </w:r>
    </w:p>
    <w:p w14:paraId="7AAD0C9D">
      <w:pPr>
        <w:pageBreakBefore w:val="0"/>
        <w:kinsoku/>
        <w:wordWrap/>
        <w:overflowPunct/>
        <w:topLinePunct w:val="0"/>
        <w:autoSpaceDE/>
        <w:autoSpaceDN/>
        <w:bidi w:val="0"/>
        <w:snapToGrid/>
        <w:spacing w:beforeAutospacing="0" w:afterAutospacing="0" w:line="450" w:lineRule="exact"/>
        <w:ind w:left="0" w:leftChars="0" w:firstLine="723" w:firstLineChars="225"/>
        <w:jc w:val="left"/>
        <w:textAlignment w:val="auto"/>
        <w:rPr>
          <w:rFonts w:hint="default" w:ascii="Times New Roman" w:hAnsi="Times New Roman" w:eastAsia="方正仿宋_GBK" w:cs="Times New Roman"/>
          <w:b/>
          <w:bCs/>
          <w:color w:val="000000" w:themeColor="text1"/>
          <w:sz w:val="32"/>
          <w:szCs w:val="32"/>
          <w:u w:val="none"/>
          <w14:textFill>
            <w14:solidFill>
              <w14:schemeClr w14:val="tx1"/>
            </w14:solidFill>
          </w14:textFill>
        </w:rPr>
      </w:pPr>
      <w:r>
        <w:rPr>
          <w:rFonts w:hint="default" w:ascii="Times New Roman" w:hAnsi="Times New Roman" w:eastAsia="方正仿宋_GBK" w:cs="Times New Roman"/>
          <w:b/>
          <w:bCs/>
          <w:color w:val="000000" w:themeColor="text1"/>
          <w:sz w:val="32"/>
          <w:szCs w:val="32"/>
          <w:u w:val="none"/>
          <w14:textFill>
            <w14:solidFill>
              <w14:schemeClr w14:val="tx1"/>
            </w14:solidFill>
          </w14:textFill>
        </w:rPr>
        <w:t>质疑书实行实名制，供应商为自然人的，应当由本人签字；供应商为法人或者其他组织的，应当由法定代表人、主要负责人，或者其授权代表签字或者盖章，并加盖公章的原件。</w:t>
      </w:r>
    </w:p>
    <w:p w14:paraId="0CB9CF88">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6.3</w:t>
      </w:r>
      <w:r>
        <w:rPr>
          <w:rFonts w:hint="default" w:ascii="Times New Roman" w:hAnsi="Times New Roman" w:eastAsia="方正仿宋_GBK" w:cs="Times New Roman"/>
          <w:color w:val="000000" w:themeColor="text1"/>
          <w:kern w:val="0"/>
          <w:sz w:val="32"/>
          <w:szCs w:val="32"/>
          <w14:textFill>
            <w14:solidFill>
              <w14:schemeClr w14:val="tx1"/>
            </w14:solidFill>
          </w14:textFill>
        </w:rPr>
        <w:t>采购人不得拒收质疑供应商在法定质疑期内发出的质疑函，应当在收到质疑函后7个工作日内作出答复，并以书面形式通知质疑供应商和其他有关供应商。质疑答复的内容不得涉及商业秘密。</w:t>
      </w:r>
    </w:p>
    <w:p w14:paraId="4BB71FA4">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32" w:name="_Toc475291682"/>
      <w:bookmarkStart w:id="33" w:name="_Toc480665479"/>
      <w:bookmarkStart w:id="34" w:name="_Toc476856065"/>
      <w:bookmarkStart w:id="35" w:name="_Toc476848360"/>
      <w:r>
        <w:rPr>
          <w:rFonts w:hint="default" w:ascii="Times New Roman" w:hAnsi="Times New Roman" w:eastAsia="方正仿宋_GBK" w:cs="Times New Roman"/>
          <w:b w:val="0"/>
          <w:bCs w:val="0"/>
          <w:color w:val="000000" w:themeColor="text1"/>
          <w:sz w:val="32"/>
          <w:szCs w:val="32"/>
          <w14:textFill>
            <w14:solidFill>
              <w14:schemeClr w14:val="tx1"/>
            </w14:solidFill>
          </w14:textFill>
        </w:rPr>
        <w:t>6.4</w:t>
      </w:r>
      <w:r>
        <w:rPr>
          <w:rFonts w:hint="default" w:ascii="Times New Roman" w:hAnsi="Times New Roman" w:eastAsia="方正仿宋_GBK" w:cs="Times New Roman"/>
          <w:color w:val="000000" w:themeColor="text1"/>
          <w:sz w:val="32"/>
          <w:szCs w:val="32"/>
          <w14:textFill>
            <w14:solidFill>
              <w14:schemeClr w14:val="tx1"/>
            </w14:solidFill>
          </w14:textFill>
        </w:rPr>
        <w:t>参与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32"/>
          <w:szCs w:val="32"/>
          <w14:textFill>
            <w14:solidFill>
              <w14:schemeClr w14:val="tx1"/>
            </w14:solidFill>
          </w14:textFill>
        </w:rPr>
        <w:t>采购活动的供应商对评审过程或者结果提出质疑的，采购人可以组织原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协助处理质疑事项，并依据评审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专家</w:t>
      </w:r>
      <w:r>
        <w:rPr>
          <w:rFonts w:hint="default" w:ascii="Times New Roman" w:hAnsi="Times New Roman" w:eastAsia="方正仿宋_GBK" w:cs="Times New Roman"/>
          <w:color w:val="000000" w:themeColor="text1"/>
          <w:sz w:val="32"/>
          <w:szCs w:val="32"/>
          <w14:textFill>
            <w14:solidFill>
              <w14:schemeClr w14:val="tx1"/>
            </w14:solidFill>
          </w14:textFill>
        </w:rPr>
        <w:t>出具的意见进行答复。</w:t>
      </w:r>
      <w:bookmarkEnd w:id="32"/>
      <w:bookmarkEnd w:id="33"/>
      <w:bookmarkEnd w:id="34"/>
      <w:bookmarkEnd w:id="35"/>
    </w:p>
    <w:p w14:paraId="1730B541">
      <w:pPr>
        <w:pStyle w:val="9"/>
        <w:pageBreakBefore w:val="0"/>
        <w:kinsoku/>
        <w:wordWrap/>
        <w:overflowPunct/>
        <w:topLinePunct w:val="0"/>
        <w:autoSpaceDE/>
        <w:autoSpaceDN/>
        <w:bidi w:val="0"/>
        <w:snapToGrid/>
        <w:spacing w:beforeAutospacing="0" w:afterAutospacing="0" w:line="450" w:lineRule="exact"/>
        <w:ind w:left="0" w:leftChars="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6.5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针对同一采购程序环节的质疑，供应商在法定质疑期内应当一次性提出。</w:t>
      </w:r>
    </w:p>
    <w:p w14:paraId="3D9BC495">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bookmarkStart w:id="36" w:name="_Toc321836357"/>
      <w:bookmarkStart w:id="37" w:name="_Toc480665480"/>
      <w:bookmarkStart w:id="38" w:name="_Toc475291683"/>
      <w:bookmarkStart w:id="39" w:name="_Toc476848361"/>
      <w:bookmarkStart w:id="40" w:name="_Toc476856066"/>
      <w:r>
        <w:rPr>
          <w:rFonts w:hint="default" w:ascii="Times New Roman" w:hAnsi="Times New Roman" w:eastAsia="方正仿宋_GBK" w:cs="Times New Roman"/>
          <w:b w:val="0"/>
          <w:bCs/>
          <w:color w:val="000000" w:themeColor="text1"/>
          <w:sz w:val="32"/>
          <w:szCs w:val="32"/>
          <w14:textFill>
            <w14:solidFill>
              <w14:schemeClr w14:val="tx1"/>
            </w14:solidFill>
          </w14:textFill>
        </w:rPr>
        <w:t>7.</w:t>
      </w:r>
      <w:r>
        <w:rPr>
          <w:rFonts w:hint="default" w:ascii="Times New Roman" w:hAnsi="Times New Roman" w:eastAsia="方正仿宋_GBK" w:cs="Times New Roman"/>
          <w:b/>
          <w:color w:val="000000" w:themeColor="text1"/>
          <w:sz w:val="32"/>
          <w:szCs w:val="32"/>
          <w14:textFill>
            <w14:solidFill>
              <w14:schemeClr w14:val="tx1"/>
            </w14:solidFill>
          </w14:textFill>
        </w:rPr>
        <w:t>投诉</w:t>
      </w:r>
      <w:bookmarkEnd w:id="36"/>
      <w:bookmarkEnd w:id="37"/>
      <w:bookmarkEnd w:id="38"/>
      <w:bookmarkEnd w:id="39"/>
      <w:bookmarkEnd w:id="40"/>
    </w:p>
    <w:p w14:paraId="4E1ECF18">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7.1</w:t>
      </w:r>
      <w:r>
        <w:rPr>
          <w:rFonts w:hint="default" w:ascii="Times New Roman" w:hAnsi="Times New Roman" w:eastAsia="方正仿宋_GBK" w:cs="Times New Roman"/>
          <w:color w:val="000000" w:themeColor="text1"/>
          <w:sz w:val="32"/>
          <w:szCs w:val="32"/>
          <w14:textFill>
            <w14:solidFill>
              <w14:schemeClr w14:val="tx1"/>
            </w14:solidFill>
          </w14:textFill>
        </w:rPr>
        <w:t>投诉必须首先经过质疑程序。质疑供应商对采购人的答复不满意，或者采购人未在规定的时间内做出答复的，可以在答复期满后十五个工作日内书面向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采购人监督部门</w:t>
      </w:r>
      <w:r>
        <w:rPr>
          <w:rFonts w:hint="default" w:ascii="Times New Roman" w:hAnsi="Times New Roman" w:eastAsia="方正仿宋_GBK" w:cs="Times New Roman"/>
          <w:color w:val="000000" w:themeColor="text1"/>
          <w:sz w:val="32"/>
          <w:szCs w:val="32"/>
          <w14:textFill>
            <w14:solidFill>
              <w14:schemeClr w14:val="tx1"/>
            </w14:solidFill>
          </w14:textFill>
        </w:rPr>
        <w:t>提出投诉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但根据相关文件规定，投诉内容不得超过质疑内容范围。采购人监督部门调查的确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出现影响采购公正的违法、违规行为的，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立即取消本次采购活动，并按医院有关规定进行处理。</w:t>
      </w:r>
    </w:p>
    <w:p w14:paraId="526BDA4F">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41" w:name="_Toc5609"/>
      <w:bookmarkStart w:id="42" w:name="_Toc25925"/>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7.2投诉受理部门：大理州第二人民医院</w:t>
      </w:r>
      <w:r>
        <w:rPr>
          <w:rFonts w:hint="default" w:ascii="Times New Roman" w:hAnsi="Times New Roman" w:cs="Times New Roman"/>
          <w:color w:val="000000" w:themeColor="text1"/>
          <w:sz w:val="32"/>
          <w:szCs w:val="32"/>
          <w:lang w:val="en-US" w:eastAsia="zh-CN"/>
          <w14:textFill>
            <w14:solidFill>
              <w14:schemeClr w14:val="tx1"/>
            </w14:solidFill>
          </w14:textFill>
        </w:rPr>
        <w:t>纪委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办公室；联系电话：0872-2125752；地址：大理市满江街道红山路与太和路交汇处。（大理州第二人民医院纪委办公室）</w:t>
      </w:r>
      <w:bookmarkEnd w:id="41"/>
      <w:bookmarkEnd w:id="42"/>
    </w:p>
    <w:p w14:paraId="669ECFFE">
      <w:pPr>
        <w:pStyle w:val="3"/>
        <w:pageBreakBefore w:val="0"/>
        <w:kinsoku/>
        <w:wordWrap/>
        <w:overflowPunct/>
        <w:topLinePunct w:val="0"/>
        <w:autoSpaceDE/>
        <w:autoSpaceDN/>
        <w:bidi w:val="0"/>
        <w:snapToGrid/>
        <w:spacing w:beforeAutospacing="0" w:afterAutospacing="0" w:line="450" w:lineRule="exact"/>
        <w:ind w:left="0" w:leftChars="0" w:firstLine="643" w:firstLineChars="200"/>
        <w:rPr>
          <w:rFonts w:hint="default" w:ascii="Times New Roman" w:hAnsi="Times New Roman" w:cs="Times New Roman"/>
          <w:lang w:eastAsia="zh-CN"/>
        </w:rPr>
      </w:pPr>
      <w:bookmarkStart w:id="43" w:name="_Toc475291684"/>
      <w:bookmarkStart w:id="44" w:name="_Toc393354831"/>
      <w:bookmarkStart w:id="45" w:name="_Toc26980"/>
      <w:bookmarkStart w:id="46" w:name="_Toc17812"/>
      <w:r>
        <w:rPr>
          <w:rFonts w:hint="default" w:ascii="Times New Roman" w:hAnsi="Times New Roman" w:cs="Times New Roman"/>
        </w:rPr>
        <w:t>二、</w:t>
      </w:r>
      <w:bookmarkEnd w:id="43"/>
      <w:bookmarkEnd w:id="44"/>
      <w:r>
        <w:rPr>
          <w:rFonts w:hint="default" w:ascii="Times New Roman" w:hAnsi="Times New Roman" w:cs="Times New Roman"/>
          <w:lang w:val="en-US" w:eastAsia="zh-CN"/>
        </w:rPr>
        <w:t>磋商采购</w:t>
      </w:r>
      <w:r>
        <w:rPr>
          <w:rFonts w:hint="default" w:ascii="Times New Roman" w:hAnsi="Times New Roman" w:cs="Times New Roman"/>
          <w:lang w:eastAsia="zh-CN"/>
        </w:rPr>
        <w:t>文件</w:t>
      </w:r>
      <w:bookmarkEnd w:id="45"/>
      <w:bookmarkEnd w:id="46"/>
    </w:p>
    <w:p w14:paraId="16BF87BD">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构成</w:t>
      </w:r>
    </w:p>
    <w:p w14:paraId="78B60C47">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8.1</w:t>
      </w:r>
      <w:r>
        <w:rPr>
          <w:rFonts w:hint="default" w:ascii="Times New Roman" w:hAnsi="Times New Roman" w:eastAsia="方正仿宋_GBK" w:cs="Times New Roman"/>
          <w:color w:val="000000" w:themeColor="text1"/>
          <w:sz w:val="32"/>
          <w:szCs w:val="32"/>
          <w14:textFill>
            <w14:solidFill>
              <w14:schemeClr w14:val="tx1"/>
            </w14:solidFill>
          </w14:textFill>
        </w:rPr>
        <w:t>要求提供的货物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服务或工程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、采购过程及合同条款在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中均有说明，</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共六章，各章的内容如下：</w:t>
      </w:r>
    </w:p>
    <w:p w14:paraId="0250606D">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第一章  </w:t>
      </w:r>
      <w:r>
        <w:rPr>
          <w:rFonts w:hint="default" w:ascii="Times New Roman" w:hAnsi="Times New Roman" w:cs="Times New Roman"/>
          <w:color w:val="000000" w:themeColor="text1"/>
          <w:sz w:val="32"/>
          <w:szCs w:val="32"/>
          <w:lang w:val="en-US" w:eastAsia="zh-CN"/>
          <w14:textFill>
            <w14:solidFill>
              <w14:schemeClr w14:val="tx1"/>
            </w14:solidFill>
          </w14:textFill>
        </w:rPr>
        <w:t>磋商公告</w:t>
      </w:r>
    </w:p>
    <w:p w14:paraId="31ECCAA0">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第二章  供应商须知</w:t>
      </w:r>
    </w:p>
    <w:p w14:paraId="75A8FE11">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第三章  合同书样式及主要条款</w:t>
      </w:r>
    </w:p>
    <w:p w14:paraId="441A7932">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第四章  </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文件格式</w:t>
      </w:r>
    </w:p>
    <w:p w14:paraId="45D8E55E">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第五章  </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采购需求</w:t>
      </w:r>
    </w:p>
    <w:p w14:paraId="403BF25E">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第六章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评审</w:t>
      </w:r>
      <w:r>
        <w:rPr>
          <w:rFonts w:hint="default" w:ascii="Times New Roman" w:hAnsi="Times New Roman" w:eastAsia="方正仿宋_GBK" w:cs="Times New Roman"/>
          <w:color w:val="000000" w:themeColor="text1"/>
          <w:sz w:val="32"/>
          <w:szCs w:val="32"/>
          <w14:textFill>
            <w14:solidFill>
              <w14:schemeClr w14:val="tx1"/>
            </w14:solidFill>
          </w14:textFill>
        </w:rPr>
        <w:t>方法</w:t>
      </w:r>
    </w:p>
    <w:p w14:paraId="491ADAC1">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w:t>
      </w:r>
    </w:p>
    <w:p w14:paraId="5C9F0C2E">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9.1</w:t>
      </w:r>
      <w:r>
        <w:rPr>
          <w:rFonts w:hint="default" w:ascii="Times New Roman" w:hAnsi="Times New Roman" w:eastAsia="方正仿宋_GBK" w:cs="Times New Roman"/>
          <w:color w:val="000000" w:themeColor="text1"/>
          <w:sz w:val="32"/>
          <w:szCs w:val="32"/>
          <w14:textFill>
            <w14:solidFill>
              <w14:schemeClr w14:val="tx1"/>
            </w14:solidFill>
          </w14:textFill>
        </w:rPr>
        <w:t>供应商应认真核查</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，如有疑问的，供应商可以在 “</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”规定截止时间前以澄清函形式要求采购人澄清，截止时间后送达的澄清要求不予接受。</w:t>
      </w:r>
    </w:p>
    <w:p w14:paraId="0D6895F4">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9.2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将以书面形式答复供应商（答复中不包含问题的来源）要求澄清的问题，其他澄清方式为无效。</w:t>
      </w:r>
    </w:p>
    <w:p w14:paraId="10A6E2C7">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10. </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的澄清或者修改</w:t>
      </w:r>
    </w:p>
    <w:p w14:paraId="1D20E522">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对已发出的</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进行必要澄清或者修改的，于</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个工作日前，以书面形式通知供应商。该澄清或者修改的内容为</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的组成部分。</w:t>
      </w:r>
    </w:p>
    <w:p w14:paraId="0A3274CF">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可以视采购具体情况，延长投标截止时间和开标时间，但至少在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要求提交</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文件的截止时间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个工作日前，修改</w:t>
      </w:r>
      <w:r>
        <w:rPr>
          <w:rFonts w:hint="default" w:ascii="Times New Roman" w:hAnsi="Times New Roman" w:cs="Times New Roman"/>
          <w:color w:val="000000" w:themeColor="text1"/>
          <w:sz w:val="32"/>
          <w:szCs w:val="32"/>
          <w:lang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的时间距投标截止时间不足3个工作日的，并且修改内容可能影响</w:t>
      </w:r>
      <w:r>
        <w:rPr>
          <w:rFonts w:hint="default" w:ascii="Times New Roman" w:hAnsi="Times New Roman" w:cs="Times New Roman"/>
          <w:color w:val="000000" w:themeColor="text1"/>
          <w:sz w:val="32"/>
          <w:szCs w:val="32"/>
          <w:lang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文件编制的，将相应延长投标截止时间。</w:t>
      </w:r>
    </w:p>
    <w:p w14:paraId="0A6568DF">
      <w:pPr>
        <w:pStyle w:val="3"/>
        <w:pageBreakBefore w:val="0"/>
        <w:kinsoku/>
        <w:wordWrap/>
        <w:overflowPunct/>
        <w:topLinePunct w:val="0"/>
        <w:autoSpaceDE/>
        <w:autoSpaceDN/>
        <w:bidi w:val="0"/>
        <w:snapToGrid/>
        <w:spacing w:beforeAutospacing="0" w:afterAutospacing="0" w:line="450" w:lineRule="exact"/>
        <w:ind w:left="0" w:leftChars="0" w:firstLine="643" w:firstLineChars="200"/>
        <w:rPr>
          <w:rFonts w:hint="default" w:ascii="Times New Roman" w:hAnsi="Times New Roman" w:cs="Times New Roman"/>
        </w:rPr>
      </w:pPr>
      <w:bookmarkStart w:id="47" w:name="_Toc393354832"/>
      <w:bookmarkStart w:id="48" w:name="_Toc7129"/>
      <w:bookmarkStart w:id="49" w:name="_Toc14212"/>
      <w:bookmarkStart w:id="50" w:name="_Toc475291685"/>
      <w:r>
        <w:rPr>
          <w:rFonts w:hint="default" w:ascii="Times New Roman" w:hAnsi="Times New Roman" w:cs="Times New Roman"/>
        </w:rPr>
        <w:t>三、</w:t>
      </w:r>
      <w:r>
        <w:rPr>
          <w:rFonts w:hint="default" w:ascii="Times New Roman" w:hAnsi="Times New Roman" w:cs="Times New Roman"/>
          <w:lang w:val="en-US" w:eastAsia="zh-CN"/>
        </w:rPr>
        <w:t>磋商响应</w:t>
      </w:r>
      <w:r>
        <w:rPr>
          <w:rFonts w:hint="default" w:ascii="Times New Roman" w:hAnsi="Times New Roman" w:cs="Times New Roman"/>
        </w:rPr>
        <w:t>文件</w:t>
      </w:r>
      <w:bookmarkEnd w:id="47"/>
      <w:bookmarkEnd w:id="48"/>
      <w:bookmarkEnd w:id="49"/>
      <w:bookmarkEnd w:id="50"/>
    </w:p>
    <w:p w14:paraId="4BEB272E">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11. </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文件编写注意事项</w:t>
      </w:r>
    </w:p>
    <w:p w14:paraId="59B4CF0E">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11.1</w:t>
      </w:r>
      <w:r>
        <w:rPr>
          <w:rFonts w:hint="default" w:ascii="Times New Roman" w:hAnsi="Times New Roman" w:eastAsia="方正仿宋_GBK" w:cs="Times New Roman"/>
          <w:color w:val="000000" w:themeColor="text1"/>
          <w:sz w:val="32"/>
          <w:szCs w:val="32"/>
          <w14:textFill>
            <w14:solidFill>
              <w14:schemeClr w14:val="tx1"/>
            </w14:solidFill>
          </w14:textFill>
        </w:rPr>
        <w:t>供应商应仔细阅读</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，在完全了解</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第五章采购需求</w:t>
      </w:r>
      <w:r>
        <w:rPr>
          <w:rFonts w:hint="default" w:ascii="Times New Roman" w:hAnsi="Times New Roman" w:eastAsia="方正仿宋_GBK" w:cs="Times New Roman"/>
          <w:color w:val="000000" w:themeColor="text1"/>
          <w:sz w:val="32"/>
          <w:szCs w:val="32"/>
          <w14:textFill>
            <w14:solidFill>
              <w14:schemeClr w14:val="tx1"/>
            </w14:solidFill>
          </w14:textFill>
        </w:rPr>
        <w:t>和商务条件后，编写</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文件必须响应</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的实质性要求和条件。</w:t>
      </w:r>
    </w:p>
    <w:p w14:paraId="24625372">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11.2</w:t>
      </w:r>
      <w:r>
        <w:rPr>
          <w:rFonts w:hint="default" w:ascii="Times New Roman" w:hAnsi="Times New Roman" w:eastAsia="方正仿宋_GBK" w:cs="Times New Roman"/>
          <w:color w:val="000000" w:themeColor="text1"/>
          <w:sz w:val="32"/>
          <w:szCs w:val="32"/>
          <w14:textFill>
            <w14:solidFill>
              <w14:schemeClr w14:val="tx1"/>
            </w14:solidFill>
          </w14:textFill>
        </w:rPr>
        <w:t>对</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提出的实质性要求和条件作出响应是指：供应商必须对</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中的实质性要求和条件的内容作出满足或者优于原要求和条件的承诺，并提供相应的证明材料。</w:t>
      </w:r>
    </w:p>
    <w:p w14:paraId="4F98D92E">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12.</w:t>
      </w:r>
      <w:r>
        <w:rPr>
          <w:rFonts w:hint="default" w:ascii="Times New Roman" w:hAnsi="Times New Roman" w:eastAsia="方正仿宋_GBK" w:cs="Times New Roman"/>
          <w:b/>
          <w:color w:val="000000" w:themeColor="text1"/>
          <w:sz w:val="32"/>
          <w:szCs w:val="32"/>
          <w14:textFill>
            <w14:solidFill>
              <w14:schemeClr w14:val="tx1"/>
            </w14:solidFill>
          </w14:textFill>
        </w:rPr>
        <w:t>投标的语言及计量单位</w:t>
      </w:r>
    </w:p>
    <w:p w14:paraId="3087EACB">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12.1</w:t>
      </w:r>
      <w:r>
        <w:rPr>
          <w:rFonts w:hint="default" w:ascii="Times New Roman" w:hAnsi="Times New Roman" w:eastAsia="方正仿宋_GBK" w:cs="Times New Roman"/>
          <w:color w:val="000000" w:themeColor="text1"/>
          <w:sz w:val="32"/>
          <w:szCs w:val="32"/>
          <w14:textFill>
            <w14:solidFill>
              <w14:schemeClr w14:val="tx1"/>
            </w14:solidFill>
          </w14:textFill>
        </w:rPr>
        <w:t>供应商的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文件以及供应商与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就有关投标的所有来往函电统一使用中文（特别规定除外）。</w:t>
      </w:r>
    </w:p>
    <w:p w14:paraId="5F138555">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12.2</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文件中使用的计量单位除</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中有特殊规定外，一律使用中国法定计量单位。</w:t>
      </w:r>
    </w:p>
    <w:p w14:paraId="47465E8A">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13.</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文件构成</w:t>
      </w:r>
    </w:p>
    <w:p w14:paraId="758C3C9A">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13.1</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文件组成以</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文件格式”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为准，供应商编写的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文件应按</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文件格式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”要求填写，</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文件编制需有目录及对应页码。</w:t>
      </w:r>
    </w:p>
    <w:p w14:paraId="522E25D0">
      <w:pPr>
        <w:pStyle w:val="9"/>
        <w:pageBreakBefore w:val="0"/>
        <w:kinsoku/>
        <w:wordWrap/>
        <w:overflowPunct/>
        <w:topLinePunct w:val="0"/>
        <w:autoSpaceDE/>
        <w:autoSpaceDN/>
        <w:bidi w:val="0"/>
        <w:snapToGrid/>
        <w:spacing w:beforeAutospacing="0" w:afterAutospacing="0" w:line="45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 13.2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供应商对</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文件的合法性、真实性、有效性负全部责任。</w:t>
      </w:r>
    </w:p>
    <w:p w14:paraId="66BC1B11">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14.</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文件的格式要求</w:t>
      </w:r>
    </w:p>
    <w:p w14:paraId="3D2F802F">
      <w:pPr>
        <w:pageBreakBefore w:val="0"/>
        <w:tabs>
          <w:tab w:val="left" w:pos="3030"/>
        </w:tabs>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14.1</w:t>
      </w:r>
      <w:r>
        <w:rPr>
          <w:rFonts w:hint="default" w:ascii="Times New Roman" w:hAnsi="Times New Roman" w:eastAsia="方正仿宋_GBK" w:cs="Times New Roman"/>
          <w:color w:val="000000" w:themeColor="text1"/>
          <w:sz w:val="32"/>
          <w:szCs w:val="32"/>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应统一</w:t>
      </w:r>
      <w:r>
        <w:rPr>
          <w:rFonts w:hint="default" w:ascii="Times New Roman" w:hAnsi="Times New Roman" w:eastAsia="方正仿宋_GBK" w:cs="Times New Roman"/>
          <w:color w:val="000000" w:themeColor="text1"/>
          <w:sz w:val="32"/>
          <w:szCs w:val="32"/>
          <w14:textFill>
            <w14:solidFill>
              <w14:schemeClr w14:val="tx1"/>
            </w14:solidFill>
          </w14:textFill>
        </w:rPr>
        <w:t>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文件格式”</w:t>
      </w:r>
      <w:r>
        <w:rPr>
          <w:rFonts w:hint="default" w:ascii="Times New Roman" w:hAnsi="Times New Roman" w:eastAsia="方正仿宋_GBK" w:cs="Times New Roman"/>
          <w:color w:val="000000" w:themeColor="text1"/>
          <w:sz w:val="32"/>
          <w:szCs w:val="32"/>
          <w14:textFill>
            <w14:solidFill>
              <w14:schemeClr w14:val="tx1"/>
            </w14:solidFill>
          </w14:textFill>
        </w:rPr>
        <w:t>提供的格式完整地填写。有关文件的提交如未特别注明需提供原件的，可提供扫描件。</w:t>
      </w:r>
    </w:p>
    <w:p w14:paraId="1829C767">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15.投标报价</w:t>
      </w:r>
    </w:p>
    <w:p w14:paraId="128EC63B">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sz w:val="32"/>
          <w:szCs w:val="32"/>
          <w14:textFill>
            <w14:solidFill>
              <w14:schemeClr w14:val="tx1"/>
            </w14:solidFill>
          </w14:textFill>
        </w:rPr>
        <w:t>报价是指完成本项目所需的各种费用及必要的保险费用和各项税金等所有费用的总和。</w:t>
      </w:r>
    </w:p>
    <w:p w14:paraId="062F4F8F">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供应商须就“第五章 采购需求”中的所投包货物（服务）内容作完整唯一报价；</w:t>
      </w:r>
    </w:p>
    <w:p w14:paraId="5DC0B5D3">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供应商应依据</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文件的要求及有关资料，按国家或行业现行技术经济标准、定额及规范，自行测算出满足采购要求的投标货物（服务）的报价。报价应符合国内行情并能保证供应 商完成履行合同所需的一切工作。</w:t>
      </w:r>
    </w:p>
    <w:p w14:paraId="7CFD99BC">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15.4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中标后，因实施本项目所引起的一切费用视为已包含在报价中，采购人将不再做任何调整。</w:t>
      </w:r>
    </w:p>
    <w:p w14:paraId="4764044E">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15.5</w:t>
      </w:r>
      <w:r>
        <w:rPr>
          <w:rFonts w:hint="default" w:ascii="Times New Roman" w:hAnsi="Times New Roman" w:eastAsia="方正仿宋_GBK" w:cs="Times New Roman"/>
          <w:color w:val="auto"/>
          <w:sz w:val="32"/>
          <w:szCs w:val="32"/>
          <w:lang w:val="en-US" w:eastAsia="zh-CN"/>
        </w:rPr>
        <w:t>同一标的物只允许有一个报价，否则将被视为无效报价。</w:t>
      </w:r>
    </w:p>
    <w:p w14:paraId="622DA8FE">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16. </w:t>
      </w:r>
      <w:r>
        <w:rPr>
          <w:rFonts w:hint="default" w:ascii="Times New Roman" w:hAnsi="Times New Roman" w:eastAsia="方正仿宋_GBK" w:cs="Times New Roman"/>
          <w:b/>
          <w:color w:val="000000" w:themeColor="text1"/>
          <w:sz w:val="32"/>
          <w:szCs w:val="32"/>
          <w14:textFill>
            <w14:solidFill>
              <w14:schemeClr w14:val="tx1"/>
            </w14:solidFill>
          </w14:textFill>
        </w:rPr>
        <w:t>投标货币</w:t>
      </w:r>
    </w:p>
    <w:p w14:paraId="7E14601E">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16.1投标以人民币报价。</w:t>
      </w:r>
    </w:p>
    <w:p w14:paraId="2F9EFD6B">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17.</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文件有效期</w:t>
      </w:r>
    </w:p>
    <w:p w14:paraId="397FD231">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17.1</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”规定的投标有效期内，供应商不得要求撤销或修改其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p>
    <w:p w14:paraId="688FAF6C">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17.2</w:t>
      </w:r>
      <w:r>
        <w:rPr>
          <w:rFonts w:hint="default" w:ascii="Times New Roman" w:hAnsi="Times New Roman" w:eastAsia="方正仿宋_GBK" w:cs="Times New Roman"/>
          <w:color w:val="000000" w:themeColor="text1"/>
          <w:sz w:val="32"/>
          <w:szCs w:val="32"/>
          <w14:textFill>
            <w14:solidFill>
              <w14:schemeClr w14:val="tx1"/>
            </w14:solidFill>
          </w14:textFill>
        </w:rPr>
        <w:t>在特殊情况需要延长投标有效期的，采购人以书面形式通知供应商延长投标有效期。供应商同意延长的，但不得要求或被允许修改或撤销其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文件；供应商拒绝延长的，其</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文件失效。</w:t>
      </w:r>
    </w:p>
    <w:p w14:paraId="148651F9">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18.</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文件的编制</w:t>
      </w:r>
    </w:p>
    <w:p w14:paraId="454FF887">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18.1</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文件按</w:t>
      </w:r>
      <w:r>
        <w:rPr>
          <w:rFonts w:hint="default" w:ascii="Times New Roman" w:hAnsi="Times New Roman" w:eastAsia="方正仿宋_GBK" w:cs="Times New Roman"/>
          <w:b/>
          <w:bCs/>
          <w:color w:val="000000" w:themeColor="text1"/>
          <w:sz w:val="32"/>
          <w:szCs w:val="32"/>
          <w14:textFill>
            <w14:solidFill>
              <w14:schemeClr w14:val="tx1"/>
            </w14:solidFill>
          </w14:textFill>
        </w:rPr>
        <w:t>第四章“</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文件格式”</w:t>
      </w:r>
      <w:r>
        <w:rPr>
          <w:rFonts w:hint="default" w:ascii="Times New Roman" w:hAnsi="Times New Roman" w:eastAsia="方正仿宋_GBK" w:cs="Times New Roman"/>
          <w:color w:val="000000" w:themeColor="text1"/>
          <w:sz w:val="32"/>
          <w:szCs w:val="32"/>
          <w14:textFill>
            <w14:solidFill>
              <w14:schemeClr w14:val="tx1"/>
            </w14:solidFill>
          </w14:textFill>
        </w:rPr>
        <w:t>要求填写。有关文件的提交如未特别注明需提供原件的，可提供扫描件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272B5025">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18.2</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文件应尽量避免涂改、行间插字或删除。如果出现上述情况，改动之处应加盖公章或由供应商的法定代表人或其委托代理人签字确认。</w:t>
      </w:r>
    </w:p>
    <w:p w14:paraId="57ED109A">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关键内容字迹潦草、表达不清、未按要求填写而导致非唯一理解，视为未实质性响应</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w:t>
      </w:r>
    </w:p>
    <w:p w14:paraId="6328675F">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文件中提</w:t>
      </w:r>
      <w:r>
        <w:rPr>
          <w:rFonts w:hint="default" w:ascii="Times New Roman" w:hAnsi="Times New Roman" w:eastAsia="方正仿宋_GBK" w:cs="Times New Roman"/>
          <w:bCs/>
          <w:color w:val="000000" w:themeColor="text1"/>
          <w:sz w:val="32"/>
          <w:szCs w:val="32"/>
          <w14:textFill>
            <w14:solidFill>
              <w14:schemeClr w14:val="tx1"/>
            </w14:solidFill>
          </w14:textFill>
        </w:rPr>
        <w:t>供的资料（包括扫描件），内容必须清晰可辨，若内容模糊，无法辨识，均视为未提供。</w:t>
      </w:r>
    </w:p>
    <w:p w14:paraId="53A62F96">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5</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文件应由法定代表人或其委托代理人</w:t>
      </w:r>
      <w:r>
        <w:rPr>
          <w:rFonts w:hint="default" w:ascii="Times New Roman" w:hAnsi="Times New Roman" w:eastAsia="方正仿宋_GBK" w:cs="Times New Roman"/>
          <w:b/>
          <w:bCs/>
          <w:color w:val="000000" w:themeColor="text1"/>
          <w:sz w:val="32"/>
          <w:szCs w:val="32"/>
          <w14:textFill>
            <w14:solidFill>
              <w14:schemeClr w14:val="tx1"/>
            </w14:solidFill>
          </w14:textFill>
        </w:rPr>
        <w:t>在规定处逐一签字</w:t>
      </w:r>
      <w:r>
        <w:rPr>
          <w:rFonts w:hint="default" w:ascii="Times New Roman" w:hAnsi="Times New Roman" w:cs="Times New Roman"/>
          <w:b/>
          <w:bCs/>
          <w:color w:val="000000" w:themeColor="text1"/>
          <w:sz w:val="32"/>
          <w:szCs w:val="32"/>
          <w:lang w:val="en-US" w:eastAsia="zh-CN"/>
          <w14:textFill>
            <w14:solidFill>
              <w14:schemeClr w14:val="tx1"/>
            </w14:solidFill>
          </w14:textFill>
        </w:rPr>
        <w:t>或</w:t>
      </w:r>
      <w:r>
        <w:rPr>
          <w:rFonts w:hint="default" w:ascii="Times New Roman" w:hAnsi="Times New Roman" w:eastAsia="方正仿宋_GBK" w:cs="Times New Roman"/>
          <w:b/>
          <w:bCs/>
          <w:color w:val="000000" w:themeColor="text1"/>
          <w:sz w:val="32"/>
          <w:szCs w:val="32"/>
          <w14:textFill>
            <w14:solidFill>
              <w14:schemeClr w14:val="tx1"/>
            </w14:solidFill>
          </w14:textFill>
        </w:rPr>
        <w:t>盖章</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4B585931">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19.</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 投标保证金</w:t>
      </w:r>
    </w:p>
    <w:p w14:paraId="677DBE04">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19.1</w:t>
      </w:r>
      <w:r>
        <w:rPr>
          <w:rFonts w:hint="default" w:ascii="Times New Roman" w:hAnsi="Times New Roman" w:eastAsia="方正仿宋_GBK" w:cs="Times New Roman"/>
          <w:color w:val="000000" w:themeColor="text1"/>
          <w:sz w:val="32"/>
          <w:szCs w:val="32"/>
          <w14:textFill>
            <w14:solidFill>
              <w14:schemeClr w14:val="tx1"/>
            </w14:solidFill>
          </w14:textFill>
        </w:rPr>
        <w:t>投标保证金：本项目无需提交投标保证金。</w:t>
      </w:r>
    </w:p>
    <w:p w14:paraId="09418A21">
      <w:pPr>
        <w:pStyle w:val="3"/>
        <w:pageBreakBefore w:val="0"/>
        <w:kinsoku/>
        <w:wordWrap/>
        <w:overflowPunct/>
        <w:topLinePunct w:val="0"/>
        <w:autoSpaceDE/>
        <w:autoSpaceDN/>
        <w:bidi w:val="0"/>
        <w:snapToGrid/>
        <w:spacing w:beforeAutospacing="0" w:afterAutospacing="0" w:line="450" w:lineRule="exact"/>
        <w:ind w:left="0" w:leftChars="0" w:firstLine="643" w:firstLineChars="200"/>
        <w:rPr>
          <w:rFonts w:hint="default" w:ascii="Times New Roman" w:hAnsi="Times New Roman" w:cs="Times New Roman"/>
        </w:rPr>
      </w:pPr>
      <w:bookmarkStart w:id="51" w:name="_Toc3914"/>
      <w:bookmarkStart w:id="52" w:name="_Toc32414"/>
      <w:bookmarkStart w:id="53" w:name="_Toc393354833"/>
      <w:bookmarkStart w:id="54" w:name="_Toc475291686"/>
      <w:r>
        <w:rPr>
          <w:rFonts w:hint="default" w:ascii="Times New Roman" w:hAnsi="Times New Roman" w:cs="Times New Roman"/>
        </w:rPr>
        <w:t>四、</w:t>
      </w:r>
      <w:r>
        <w:rPr>
          <w:rFonts w:hint="default" w:ascii="Times New Roman" w:hAnsi="Times New Roman" w:cs="Times New Roman"/>
          <w:lang w:val="en-US" w:eastAsia="zh-CN"/>
        </w:rPr>
        <w:t>磋商响应</w:t>
      </w:r>
      <w:r>
        <w:rPr>
          <w:rFonts w:hint="default" w:ascii="Times New Roman" w:hAnsi="Times New Roman" w:cs="Times New Roman"/>
        </w:rPr>
        <w:t>文件的提交</w:t>
      </w:r>
      <w:bookmarkEnd w:id="51"/>
      <w:bookmarkEnd w:id="52"/>
      <w:bookmarkEnd w:id="53"/>
      <w:bookmarkEnd w:id="54"/>
    </w:p>
    <w:p w14:paraId="4615B23F">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20. </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32"/>
          <w:szCs w:val="32"/>
          <w14:textFill>
            <w14:solidFill>
              <w14:schemeClr w14:val="tx1"/>
            </w14:solidFill>
          </w14:textFill>
        </w:rPr>
        <w:t>文件的密封与标记</w:t>
      </w:r>
    </w:p>
    <w:p w14:paraId="0072A44C">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20.1</w:t>
      </w:r>
      <w:r>
        <w:rPr>
          <w:rFonts w:hint="default" w:ascii="Times New Roman" w:hAnsi="Times New Roman" w:eastAsia="方正仿宋_GBK" w:cs="Times New Roman"/>
          <w:bCs/>
          <w:color w:val="000000" w:themeColor="text1"/>
          <w:sz w:val="32"/>
          <w:szCs w:val="32"/>
          <w14:textFill>
            <w14:solidFill>
              <w14:schemeClr w14:val="tx1"/>
            </w14:solidFill>
          </w14:textFill>
        </w:rPr>
        <w:t>供应商应按“</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bCs/>
          <w:color w:val="000000" w:themeColor="text1"/>
          <w:sz w:val="32"/>
          <w:szCs w:val="32"/>
          <w14:textFill>
            <w14:solidFill>
              <w14:schemeClr w14:val="tx1"/>
            </w14:solidFill>
          </w14:textFill>
        </w:rPr>
        <w:t>”中规定的数量提交响应文件</w:t>
      </w:r>
      <w:r>
        <w:rPr>
          <w:rFonts w:hint="default" w:ascii="Times New Roman" w:hAnsi="Times New Roman" w:cs="Times New Roman"/>
          <w:bCs/>
          <w:color w:val="000000" w:themeColor="text1"/>
          <w:sz w:val="32"/>
          <w:szCs w:val="32"/>
          <w:lang w:val="en-US" w:eastAsia="zh-CN"/>
          <w14:textFill>
            <w14:solidFill>
              <w14:schemeClr w14:val="tx1"/>
            </w14:solidFill>
          </w14:textFill>
        </w:rPr>
        <w:t>。</w:t>
      </w:r>
    </w:p>
    <w:p w14:paraId="0A299677">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20.2</w:t>
      </w:r>
      <w:r>
        <w:rPr>
          <w:rFonts w:hint="default" w:ascii="Times New Roman" w:hAnsi="Times New Roman" w:eastAsia="方正仿宋_GBK" w:cs="Times New Roman"/>
          <w:b w:val="0"/>
          <w:bCs w:val="0"/>
          <w:color w:val="auto"/>
          <w:sz w:val="32"/>
          <w:szCs w:val="32"/>
        </w:rPr>
        <w:t>供应商应将正、副本文件加以密封，并在封贴处盖密封章（或单位章）</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未按</w:t>
      </w:r>
      <w:r>
        <w:rPr>
          <w:rFonts w:hint="default" w:ascii="Times New Roman" w:hAnsi="Times New Roman" w:cs="Times New Roman"/>
          <w:b w:val="0"/>
          <w:bCs w:val="0"/>
          <w:color w:val="auto"/>
          <w:sz w:val="32"/>
          <w:szCs w:val="32"/>
          <w:lang w:val="en-US" w:eastAsia="zh-CN"/>
        </w:rPr>
        <w:t>磋商采购</w:t>
      </w:r>
      <w:r>
        <w:rPr>
          <w:rFonts w:hint="default" w:ascii="Times New Roman" w:hAnsi="Times New Roman" w:eastAsia="方正仿宋_GBK" w:cs="Times New Roman"/>
          <w:b w:val="0"/>
          <w:bCs w:val="0"/>
          <w:color w:val="auto"/>
          <w:sz w:val="32"/>
          <w:szCs w:val="32"/>
          <w:lang w:eastAsia="zh-CN"/>
        </w:rPr>
        <w:t>文件</w:t>
      </w:r>
      <w:r>
        <w:rPr>
          <w:rFonts w:hint="default" w:ascii="Times New Roman" w:hAnsi="Times New Roman" w:eastAsia="方正仿宋_GBK" w:cs="Times New Roman"/>
          <w:b w:val="0"/>
          <w:bCs w:val="0"/>
          <w:color w:val="auto"/>
          <w:sz w:val="32"/>
          <w:szCs w:val="32"/>
        </w:rPr>
        <w:t>要求密封并在封贴处盖章或密封不完好的，采购人按无效投标不予接收。</w:t>
      </w:r>
    </w:p>
    <w:p w14:paraId="2A3326C9">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文件袋的封面应注明项目名称、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、供应商名称、详细通讯地址、邮政编码。</w:t>
      </w:r>
    </w:p>
    <w:p w14:paraId="639FDB43">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供应商在投标截止时间前，可以对所递交的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文件进行补充、修改。补充、修改的内容应当按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要求签署、盖章，并作为</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文件的组成部分。</w:t>
      </w:r>
    </w:p>
    <w:p w14:paraId="2910B484">
      <w:pPr>
        <w:pStyle w:val="9"/>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20.5</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截止时间后，所收到的</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磋商响应</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文件无论成交与否概不退还。</w:t>
      </w:r>
    </w:p>
    <w:p w14:paraId="3B3ECFC0">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21. </w:t>
      </w:r>
      <w:r>
        <w:rPr>
          <w:rFonts w:hint="default" w:ascii="Times New Roman" w:hAnsi="Times New Roman" w:eastAsia="方正仿宋_GBK" w:cs="Times New Roman"/>
          <w:b/>
          <w:color w:val="000000" w:themeColor="text1"/>
          <w:sz w:val="32"/>
          <w:szCs w:val="32"/>
          <w14:textFill>
            <w14:solidFill>
              <w14:schemeClr w14:val="tx1"/>
            </w14:solidFill>
          </w14:textFill>
        </w:rPr>
        <w:t>提交</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文件截止时间和地点</w:t>
      </w:r>
    </w:p>
    <w:p w14:paraId="0819C5B5">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21.1</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文件的提交不得迟于“</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文件截止时间。逾期送达的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文件，采购人不予接收。</w:t>
      </w:r>
    </w:p>
    <w:p w14:paraId="1F86F953">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21.2</w:t>
      </w:r>
      <w:r>
        <w:rPr>
          <w:rFonts w:hint="default" w:ascii="Times New Roman" w:hAnsi="Times New Roman" w:eastAsia="方正仿宋_GBK" w:cs="Times New Roman"/>
          <w:color w:val="000000" w:themeColor="text1"/>
          <w:sz w:val="32"/>
          <w:szCs w:val="32"/>
          <w14:textFill>
            <w14:solidFill>
              <w14:schemeClr w14:val="tx1"/>
            </w14:solidFill>
          </w14:textFill>
        </w:rPr>
        <w:t>供应商必须在规定时间内将</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文件提交到“</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”规定的地点。</w:t>
      </w:r>
    </w:p>
    <w:p w14:paraId="456BA48A">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21.3</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除“</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”另有规定外，供应商所递交的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文件不予退还。</w:t>
      </w:r>
    </w:p>
    <w:p w14:paraId="095D4E3C">
      <w:pPr>
        <w:pStyle w:val="3"/>
        <w:pageBreakBefore w:val="0"/>
        <w:kinsoku/>
        <w:wordWrap/>
        <w:overflowPunct/>
        <w:topLinePunct w:val="0"/>
        <w:autoSpaceDE/>
        <w:autoSpaceDN/>
        <w:bidi w:val="0"/>
        <w:snapToGrid/>
        <w:spacing w:beforeAutospacing="0" w:afterAutospacing="0" w:line="450" w:lineRule="exact"/>
        <w:ind w:left="0" w:leftChars="0" w:firstLine="643" w:firstLineChars="200"/>
        <w:rPr>
          <w:rFonts w:hint="default" w:ascii="Times New Roman" w:hAnsi="Times New Roman" w:cs="Times New Roman"/>
        </w:rPr>
      </w:pPr>
      <w:bookmarkStart w:id="55" w:name="_Toc16700"/>
      <w:bookmarkStart w:id="56" w:name="_Toc20283"/>
      <w:bookmarkStart w:id="57" w:name="_Toc393354834"/>
      <w:bookmarkStart w:id="58" w:name="_Toc475291687"/>
      <w:r>
        <w:rPr>
          <w:rFonts w:hint="default" w:ascii="Times New Roman" w:hAnsi="Times New Roman" w:cs="Times New Roman"/>
        </w:rPr>
        <w:t>五、开标与评标</w:t>
      </w:r>
      <w:bookmarkEnd w:id="55"/>
      <w:bookmarkEnd w:id="56"/>
      <w:bookmarkEnd w:id="57"/>
      <w:bookmarkEnd w:id="58"/>
    </w:p>
    <w:p w14:paraId="1A7ED19D">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22. </w:t>
      </w:r>
      <w:r>
        <w:rPr>
          <w:rFonts w:hint="default" w:ascii="Times New Roman" w:hAnsi="Times New Roman" w:eastAsia="方正仿宋_GBK" w:cs="Times New Roman"/>
          <w:b/>
          <w:color w:val="000000" w:themeColor="text1"/>
          <w:sz w:val="32"/>
          <w:szCs w:val="32"/>
          <w14:textFill>
            <w14:solidFill>
              <w14:schemeClr w14:val="tx1"/>
            </w14:solidFill>
          </w14:textFill>
        </w:rPr>
        <w:t>开标</w:t>
      </w:r>
    </w:p>
    <w:p w14:paraId="0A936188">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将在“</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14:textFill>
            <w14:solidFill>
              <w14:schemeClr w14:val="tx1"/>
            </w14:solidFill>
          </w14:textFill>
        </w:rPr>
        <w:t>”规定的时间和地点进行开标，供应商的法定代表人或其委托代理人应参加开标会，</w:t>
      </w:r>
      <w:r>
        <w:rPr>
          <w:rFonts w:hint="default" w:ascii="Times New Roman" w:hAnsi="Times New Roman" w:eastAsia="方正仿宋_GBK" w:cs="Times New Roman"/>
          <w:bCs/>
          <w:color w:val="000000" w:themeColor="text1"/>
          <w:sz w:val="32"/>
          <w:szCs w:val="32"/>
          <w14:textFill>
            <w14:solidFill>
              <w14:schemeClr w14:val="tx1"/>
            </w14:solidFill>
          </w14:textFill>
        </w:rPr>
        <w:t>如供应商代表未出席开标会，视为其默认现场唱标结果，由此产生的后果由供应商自行负责</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AF80762">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22.2</w:t>
      </w:r>
      <w:r>
        <w:rPr>
          <w:rFonts w:hint="default" w:ascii="Times New Roman" w:hAnsi="Times New Roman" w:eastAsia="方正仿宋_GBK" w:cs="Times New Roman"/>
          <w:color w:val="000000" w:themeColor="text1"/>
          <w:sz w:val="32"/>
          <w:szCs w:val="32"/>
          <w14:textFill>
            <w14:solidFill>
              <w14:schemeClr w14:val="tx1"/>
            </w14:solidFill>
          </w14:textFill>
        </w:rPr>
        <w:t>开标程序：</w:t>
      </w:r>
    </w:p>
    <w:p w14:paraId="3FD41F31">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（1）开标会由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主持，主持人宣布开标会议开始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并介绍项目基本情况</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1AD5D8D3">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主持人宣读开标（评标）纪律</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EEF7313">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（3）介绍参加开标会的人员</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后询问采购人或投标人是否需要回避情形</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308D4F83">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（4）评标小组成员和参加评标活动有关的工作人员在评标前应签署政府采购（含院内采购）廉政承诺书，并在评标过程中严格遵守承诺；</w:t>
      </w:r>
    </w:p>
    <w:p w14:paraId="723D7AB2">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）监督人员检验</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文件密封性；</w:t>
      </w:r>
    </w:p>
    <w:p w14:paraId="785F0F44">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6</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）宣布评标期间的有关事项；</w:t>
      </w:r>
    </w:p>
    <w:p w14:paraId="060EC6F3">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）开标会议结束。</w:t>
      </w:r>
    </w:p>
    <w:p w14:paraId="498ACC39">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w:t>
      </w:r>
      <w:r>
        <w:rPr>
          <w:rFonts w:hint="default" w:ascii="Times New Roman" w:hAnsi="Times New Roman" w:eastAsia="方正仿宋_GBK" w:cs="Times New Roman"/>
          <w:b/>
          <w:color w:val="000000" w:themeColor="text1"/>
          <w:sz w:val="32"/>
          <w:szCs w:val="32"/>
          <w14:textFill>
            <w14:solidFill>
              <w14:schemeClr w14:val="tx1"/>
            </w14:solidFill>
          </w14:textFill>
        </w:rPr>
        <w:t>评标</w:t>
      </w:r>
    </w:p>
    <w:p w14:paraId="5EC3519D">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23.1</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磋商小组组建与成员构成规则：</w:t>
      </w:r>
    </w:p>
    <w:p w14:paraId="2F7FB813">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1</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组建主体：磋商小组由采购人依法组建，全程负责相关磋商工作。</w:t>
      </w:r>
    </w:p>
    <w:p w14:paraId="3F41E98C">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成员构成：磋商小组成员需包含采购人的使用部门、项目归口管理部门等相关方。</w:t>
      </w:r>
    </w:p>
    <w:p w14:paraId="47500360">
      <w:pPr>
        <w:pageBreakBefore w:val="0"/>
        <w:kinsoku/>
        <w:wordWrap/>
        <w:overflowPunct/>
        <w:topLinePunct w:val="0"/>
        <w:autoSpaceDE/>
        <w:autoSpaceDN/>
        <w:bidi w:val="0"/>
        <w:snapToGrid/>
        <w:spacing w:beforeAutospacing="0" w:afterAutospacing="0" w:line="450" w:lineRule="exact"/>
        <w:ind w:left="0" w:leftChars="0" w:firstLine="640" w:firstLineChars="200"/>
        <w:jc w:val="left"/>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cs="Times New Roman"/>
          <w:b w:val="0"/>
          <w:bCs/>
          <w:color w:val="000000" w:themeColor="text1"/>
          <w:sz w:val="32"/>
          <w:szCs w:val="32"/>
          <w:lang w:val="en-US" w:eastAsia="zh-CN"/>
          <w14:textFill>
            <w14:solidFill>
              <w14:schemeClr w14:val="tx1"/>
            </w14:solidFill>
          </w14:textFill>
        </w:rPr>
        <w:t>3</w:t>
      </w:r>
      <w:r>
        <w:rPr>
          <w:rFonts w:hint="default" w:ascii="Times New Roman" w:hAnsi="Times New Roman"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人数要求：磋商小组的成员人数必须为3人及以上的单数。</w:t>
      </w:r>
    </w:p>
    <w:p w14:paraId="268410A1">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bookmarkStart w:id="59" w:name="_Toc191374422"/>
      <w:r>
        <w:rPr>
          <w:rFonts w:hint="default" w:ascii="Times New Roman" w:hAnsi="Times New Roman" w:eastAsia="方正仿宋_GBK" w:cs="Times New Roman"/>
          <w:b w:val="0"/>
          <w:bCs/>
          <w:color w:val="000000" w:themeColor="text1"/>
          <w:sz w:val="32"/>
          <w:szCs w:val="32"/>
          <w14:textFill>
            <w14:solidFill>
              <w14:schemeClr w14:val="tx1"/>
            </w14:solidFill>
          </w14:textFill>
        </w:rPr>
        <w:t>23.2</w:t>
      </w:r>
      <w:r>
        <w:rPr>
          <w:rFonts w:hint="default" w:ascii="Times New Roman" w:hAnsi="Times New Roman" w:eastAsia="方正仿宋_GBK" w:cs="Times New Roman"/>
          <w:bCs/>
          <w:color w:val="000000" w:themeColor="text1"/>
          <w:sz w:val="32"/>
          <w:szCs w:val="32"/>
          <w14:textFill>
            <w14:solidFill>
              <w14:schemeClr w14:val="tx1"/>
            </w14:solidFill>
          </w14:textFill>
        </w:rPr>
        <w:t>评标原则</w:t>
      </w:r>
      <w:bookmarkEnd w:id="59"/>
      <w:r>
        <w:rPr>
          <w:rFonts w:hint="default" w:ascii="Times New Roman" w:hAnsi="Times New Roman" w:eastAsia="方正仿宋_GBK" w:cs="Times New Roman"/>
          <w:bCs/>
          <w:color w:val="000000" w:themeColor="text1"/>
          <w:sz w:val="32"/>
          <w:szCs w:val="32"/>
          <w14:textFill>
            <w14:solidFill>
              <w14:schemeClr w14:val="tx1"/>
            </w14:solidFill>
          </w14:textFill>
        </w:rPr>
        <w:t>及</w:t>
      </w:r>
      <w:r>
        <w:rPr>
          <w:rFonts w:hint="default" w:ascii="Times New Roman" w:hAnsi="Times New Roman" w:eastAsia="方正仿宋_GBK" w:cs="Times New Roman"/>
          <w:color w:val="000000" w:themeColor="text1"/>
          <w:sz w:val="32"/>
          <w:szCs w:val="32"/>
          <w14:textFill>
            <w14:solidFill>
              <w14:schemeClr w14:val="tx1"/>
            </w14:solidFill>
          </w14:textFill>
        </w:rPr>
        <w:t>评标纪律</w:t>
      </w:r>
    </w:p>
    <w:p w14:paraId="56B5D230">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评标应遵循下列原则：</w:t>
      </w:r>
    </w:p>
    <w:p w14:paraId="227D05C6">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坚持公平、公正、科学、择优的原则，本着实事求是的精神，不带有任何主观意愿和偏见，认真负责地做好评标工作，公平、公正地对待每一个供应商。</w:t>
      </w:r>
    </w:p>
    <w:p w14:paraId="06E460C0">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全面分析，</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详细</w:t>
      </w:r>
      <w:r>
        <w:rPr>
          <w:rFonts w:hint="default" w:ascii="Times New Roman" w:hAnsi="Times New Roman" w:eastAsia="方正仿宋_GBK" w:cs="Times New Roman"/>
          <w:color w:val="000000" w:themeColor="text1"/>
          <w:sz w:val="32"/>
          <w:szCs w:val="32"/>
          <w14:textFill>
            <w14:solidFill>
              <w14:schemeClr w14:val="tx1"/>
            </w14:solidFill>
          </w14:textFill>
        </w:rPr>
        <w:t>评审。</w:t>
      </w:r>
    </w:p>
    <w:p w14:paraId="3E452166">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2</w:t>
      </w: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评标纪律</w:t>
      </w:r>
    </w:p>
    <w:p w14:paraId="00BB5584">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对评标内容和评标过程要严格保密，不得向供应商或与该过程无关的其它人员泄露；</w:t>
      </w:r>
    </w:p>
    <w:p w14:paraId="49F81FB6">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评标期间的一切资料，包括评标意见、评标记录和评标结论，一律不得向外传和泄露；</w:t>
      </w:r>
    </w:p>
    <w:p w14:paraId="350935F9">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③</w:t>
      </w:r>
      <w:r>
        <w:rPr>
          <w:rFonts w:hint="default" w:ascii="Times New Roman" w:hAnsi="Times New Roman" w:eastAsia="方正仿宋_GBK" w:cs="Times New Roman"/>
          <w:color w:val="000000" w:themeColor="text1"/>
          <w:sz w:val="32"/>
          <w:szCs w:val="32"/>
          <w14:textFill>
            <w14:solidFill>
              <w14:schemeClr w14:val="tx1"/>
            </w14:solidFill>
          </w14:textFill>
        </w:rPr>
        <w:t>任何属于</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文件审查、澄清、评价和比较的资料，不得向供应商或与该过程无关的其它人员泄露；</w:t>
      </w:r>
    </w:p>
    <w:p w14:paraId="630AED3C">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④</w:t>
      </w:r>
      <w:r>
        <w:rPr>
          <w:rFonts w:hint="default" w:ascii="Times New Roman" w:hAnsi="Times New Roman" w:eastAsia="方正仿宋_GBK" w:cs="Times New Roman"/>
          <w:color w:val="000000" w:themeColor="text1"/>
          <w:sz w:val="32"/>
          <w:szCs w:val="32"/>
          <w14:textFill>
            <w14:solidFill>
              <w14:schemeClr w14:val="tx1"/>
            </w14:solidFill>
          </w14:textFill>
        </w:rPr>
        <w:t>所有资料（包括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文件、评标表格及各种文字记录）在评标结束后均应分别整理、存档备查，任何人不得复制和保留；</w:t>
      </w:r>
    </w:p>
    <w:p w14:paraId="50C8AEFF">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⑤</w:t>
      </w:r>
      <w:r>
        <w:rPr>
          <w:rFonts w:hint="default" w:ascii="Times New Roman" w:hAnsi="Times New Roman" w:eastAsia="方正仿宋_GBK" w:cs="Times New Roman"/>
          <w:color w:val="000000" w:themeColor="text1"/>
          <w:sz w:val="32"/>
          <w:szCs w:val="32"/>
          <w14:textFill>
            <w14:solidFill>
              <w14:schemeClr w14:val="tx1"/>
            </w14:solidFill>
          </w14:textFill>
        </w:rPr>
        <w:t>评标结束后，与会人员不得向外界透露评标人员的评标意见，如因此造成的后果由责任者承担；</w:t>
      </w:r>
    </w:p>
    <w:p w14:paraId="44380424">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⑥</w:t>
      </w:r>
      <w:r>
        <w:rPr>
          <w:rFonts w:hint="default" w:ascii="Times New Roman" w:hAnsi="Times New Roman" w:eastAsia="方正仿宋_GBK" w:cs="Times New Roman"/>
          <w:color w:val="000000" w:themeColor="text1"/>
          <w:sz w:val="32"/>
          <w:szCs w:val="32"/>
          <w14:textFill>
            <w14:solidFill>
              <w14:schemeClr w14:val="tx1"/>
            </w14:solidFill>
          </w14:textFill>
        </w:rPr>
        <w:t>评标期间，评标人员不得外出，确需外出时应事先请假；</w:t>
      </w:r>
    </w:p>
    <w:p w14:paraId="6D38D00C">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微软雅黑" w:cs="Times New Roman"/>
          <w:b w:val="0"/>
          <w:bCs w:val="0"/>
          <w:color w:val="000000" w:themeColor="text1"/>
          <w:sz w:val="32"/>
          <w:szCs w:val="32"/>
          <w14:textFill>
            <w14:solidFill>
              <w14:schemeClr w14:val="tx1"/>
            </w14:solidFill>
          </w14:textFill>
        </w:rPr>
        <w:t>⑦</w:t>
      </w:r>
      <w:r>
        <w:rPr>
          <w:rFonts w:hint="default" w:ascii="Times New Roman" w:hAnsi="Times New Roman" w:eastAsia="方正仿宋_GBK" w:cs="Times New Roman"/>
          <w:color w:val="000000" w:themeColor="text1"/>
          <w:sz w:val="32"/>
          <w:szCs w:val="32"/>
          <w14:textFill>
            <w14:solidFill>
              <w14:schemeClr w14:val="tx1"/>
            </w14:solidFill>
          </w14:textFill>
        </w:rPr>
        <w:t>评标期间，所有与会人员均不得私自以任何方式和供应商进行联系，需询问、澄清的问题由</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小组</w:t>
      </w:r>
      <w:r>
        <w:rPr>
          <w:rFonts w:hint="default" w:ascii="Times New Roman" w:hAnsi="Times New Roman" w:eastAsia="方正仿宋_GBK" w:cs="Times New Roman"/>
          <w:color w:val="000000" w:themeColor="text1"/>
          <w:sz w:val="32"/>
          <w:szCs w:val="32"/>
          <w14:textFill>
            <w14:solidFill>
              <w14:schemeClr w14:val="tx1"/>
            </w14:solidFill>
          </w14:textFill>
        </w:rPr>
        <w:t>统一组织办理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4E254EFA">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评标程序</w:t>
      </w:r>
    </w:p>
    <w:p w14:paraId="69742B19">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①</w:t>
      </w:r>
      <w:r>
        <w:rPr>
          <w:rFonts w:hint="default" w:ascii="Times New Roman" w:hAnsi="Times New Roman" w:eastAsia="方正仿宋_GBK" w:cs="Times New Roman"/>
          <w:color w:val="000000" w:themeColor="text1"/>
          <w:sz w:val="32"/>
          <w:szCs w:val="32"/>
          <w14:textFill>
            <w14:solidFill>
              <w14:schemeClr w14:val="tx1"/>
            </w14:solidFill>
          </w14:textFill>
        </w:rPr>
        <w:t>评审范围：评标工作仅针对有效磋商响应文件开展，无效文件不纳入评审环节。</w:t>
      </w:r>
    </w:p>
    <w:p w14:paraId="4511C9B0">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微软雅黑" w:cs="Times New Roman"/>
          <w:color w:val="000000" w:themeColor="text1"/>
          <w:sz w:val="32"/>
          <w:szCs w:val="32"/>
          <w14:textFill>
            <w14:solidFill>
              <w14:schemeClr w14:val="tx1"/>
            </w14:solidFill>
          </w14:textFill>
        </w:rPr>
        <w:t>②</w:t>
      </w:r>
      <w:r>
        <w:rPr>
          <w:rFonts w:hint="default" w:ascii="Times New Roman" w:hAnsi="Times New Roman" w:eastAsia="方正仿宋_GBK" w:cs="Times New Roman"/>
          <w:color w:val="000000" w:themeColor="text1"/>
          <w:sz w:val="32"/>
          <w:szCs w:val="32"/>
          <w14:textFill>
            <w14:solidFill>
              <w14:schemeClr w14:val="tx1"/>
            </w14:solidFill>
          </w14:textFill>
        </w:rPr>
        <w:t>评标程序：评标按以下固定顺序推进，依次为资格审查→符合性评审→详细评审→分别与供应商磋商→出具评标报告。</w:t>
      </w:r>
    </w:p>
    <w:p w14:paraId="47366CB6">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23.3</w:t>
      </w:r>
      <w:r>
        <w:rPr>
          <w:rFonts w:hint="default" w:ascii="Times New Roman" w:hAnsi="Times New Roman" w:eastAsia="方正仿宋_GBK" w:cs="Times New Roman"/>
          <w:b/>
          <w:bCs/>
          <w:color w:val="000000" w:themeColor="text1"/>
          <w:sz w:val="32"/>
          <w:szCs w:val="32"/>
          <w14:textFill>
            <w14:solidFill>
              <w14:schemeClr w14:val="tx1"/>
            </w14:solidFill>
          </w14:textFill>
        </w:rPr>
        <w:t>评标保密要求与纪律规范。</w:t>
      </w:r>
    </w:p>
    <w:p w14:paraId="2E7E29E0">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60" w:name="OLE_LINK2"/>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保密原则：评标全过程必须在严格保密的环境下开展，严禁任何信息外泄。</w:t>
      </w:r>
    </w:p>
    <w:p w14:paraId="4F2CA8A5">
      <w:pPr>
        <w:keepNext w:val="0"/>
        <w:keepLines w:val="0"/>
        <w:pageBreakBefore w:val="0"/>
        <w:widowControl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干预禁止：任何</w:t>
      </w:r>
      <w:r>
        <w:rPr>
          <w:rFonts w:hint="default" w:ascii="Times New Roman" w:hAnsi="Times New Roman"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方正仿宋_GBK" w:cs="Times New Roman"/>
          <w:color w:val="000000" w:themeColor="text1"/>
          <w:sz w:val="32"/>
          <w:szCs w:val="32"/>
          <w14:textFill>
            <w14:solidFill>
              <w14:schemeClr w14:val="tx1"/>
            </w14:solidFill>
          </w14:textFill>
        </w:rPr>
        <w:t>和个人不得非法干预、影响或诱导评标方法的确定，以及评标过程与最终结果。</w:t>
      </w:r>
    </w:p>
    <w:p w14:paraId="275029B3">
      <w:pPr>
        <w:pStyle w:val="7"/>
        <w:keepNext w:val="0"/>
        <w:keepLines w:val="0"/>
        <w:pageBreakBefore w:val="0"/>
        <w:widowControl w:val="0"/>
        <w:kinsoku/>
        <w:wordWrap/>
        <w:overflowPunct/>
        <w:topLinePunct w:val="0"/>
        <w:autoSpaceDE/>
        <w:autoSpaceDN/>
        <w:bidi w:val="0"/>
        <w:snapToGrid/>
        <w:spacing w:before="0" w:line="450" w:lineRule="exact"/>
        <w:ind w:firstLine="640" w:firstLineChars="200"/>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cs="Times New Roman"/>
          <w:b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人员纪律：磋商小组成员及所有参与评标活动的相关人员，在采购活动中需严格遵守采购评审工作纪律，不得向外界泄露任何评审情况。</w:t>
      </w:r>
    </w:p>
    <w:bookmarkEnd w:id="60"/>
    <w:p w14:paraId="680071D2">
      <w:pPr>
        <w:pageBreakBefore w:val="0"/>
        <w:numPr>
          <w:ilvl w:val="0"/>
          <w:numId w:val="0"/>
        </w:numPr>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24.</w:t>
      </w:r>
      <w:r>
        <w:rPr>
          <w:rFonts w:hint="default" w:ascii="Times New Roman" w:hAnsi="Times New Roman" w:eastAsia="方正仿宋_GBK" w:cs="Times New Roman"/>
          <w:b/>
          <w:color w:val="000000" w:themeColor="text1"/>
          <w:sz w:val="32"/>
          <w:szCs w:val="32"/>
          <w14:textFill>
            <w14:solidFill>
              <w14:schemeClr w14:val="tx1"/>
            </w14:solidFill>
          </w14:textFill>
        </w:rPr>
        <w:t>在采购中，出现下列情形之一的，应予废标：</w:t>
      </w:r>
    </w:p>
    <w:p w14:paraId="297971F8">
      <w:pPr>
        <w:pStyle w:val="11"/>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cs="Times New Roman"/>
          <w:bCs/>
          <w:sz w:val="32"/>
          <w:szCs w:val="32"/>
          <w:lang w:val="en-US" w:eastAsia="zh-CN"/>
        </w:rPr>
        <w:t>24.1响应文件递交不足3家或资格审查不足3家的；</w:t>
      </w:r>
    </w:p>
    <w:p w14:paraId="128A6AB4">
      <w:pPr>
        <w:pStyle w:val="11"/>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bCs/>
          <w:sz w:val="32"/>
          <w:szCs w:val="32"/>
          <w:lang w:val="en-US" w:eastAsia="zh-CN"/>
        </w:rPr>
        <w:t>24.2符合性审查阶段合格供应商</w:t>
      </w:r>
      <w:r>
        <w:rPr>
          <w:rFonts w:hint="default" w:ascii="Times New Roman" w:hAnsi="Times New Roman" w:eastAsia="方正仿宋_GBK" w:cs="Times New Roman"/>
          <w:bCs/>
          <w:sz w:val="32"/>
          <w:szCs w:val="32"/>
        </w:rPr>
        <w:t>不足</w:t>
      </w:r>
      <w:r>
        <w:rPr>
          <w:rFonts w:hint="default" w:ascii="Times New Roman" w:hAnsi="Times New Roman" w:cs="Times New Roman"/>
          <w:bCs/>
          <w:sz w:val="32"/>
          <w:szCs w:val="32"/>
          <w:lang w:val="en-US" w:eastAsia="zh-CN"/>
        </w:rPr>
        <w:t>2</w:t>
      </w:r>
      <w:r>
        <w:rPr>
          <w:rFonts w:hint="default" w:ascii="Times New Roman" w:hAnsi="Times New Roman" w:eastAsia="方正仿宋_GBK" w:cs="Times New Roman"/>
          <w:bCs/>
          <w:sz w:val="32"/>
          <w:szCs w:val="32"/>
        </w:rPr>
        <w:t>家的；</w:t>
      </w:r>
    </w:p>
    <w:p w14:paraId="4CA325AF">
      <w:pPr>
        <w:pStyle w:val="11"/>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bCs/>
          <w:sz w:val="32"/>
          <w:szCs w:val="32"/>
          <w:lang w:val="en-US" w:eastAsia="zh-CN"/>
        </w:rPr>
        <w:t>24.3</w:t>
      </w:r>
      <w:r>
        <w:rPr>
          <w:rFonts w:hint="default" w:ascii="Times New Roman" w:hAnsi="Times New Roman" w:eastAsia="方正仿宋_GBK" w:cs="Times New Roman"/>
          <w:bCs/>
          <w:sz w:val="32"/>
          <w:szCs w:val="32"/>
        </w:rPr>
        <w:t>出现影响采购公正的违法、违规行为的；</w:t>
      </w:r>
    </w:p>
    <w:p w14:paraId="1D18A2A2">
      <w:pPr>
        <w:pStyle w:val="11"/>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cs="Times New Roman"/>
          <w:sz w:val="32"/>
          <w:szCs w:val="32"/>
          <w:lang w:val="en-US" w:eastAsia="zh-CN"/>
        </w:rPr>
        <w:t>24.4</w:t>
      </w:r>
      <w:r>
        <w:rPr>
          <w:rFonts w:hint="default" w:ascii="Times New Roman" w:hAnsi="Times New Roman" w:eastAsia="方正仿宋_GBK" w:cs="Times New Roman"/>
          <w:sz w:val="32"/>
          <w:szCs w:val="32"/>
        </w:rPr>
        <w:t>因重大变故，采购任务取消的。</w:t>
      </w:r>
    </w:p>
    <w:p w14:paraId="7A32136C">
      <w:pPr>
        <w:pStyle w:val="11"/>
        <w:pageBreakBefore w:val="0"/>
        <w:kinsoku/>
        <w:wordWrap/>
        <w:overflowPunct/>
        <w:topLinePunct w:val="0"/>
        <w:autoSpaceDE/>
        <w:autoSpaceDN/>
        <w:bidi w:val="0"/>
        <w:snapToGrid/>
        <w:spacing w:beforeAutospacing="0" w:afterAutospacing="0" w:line="45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废标后，采购人应当将废标理由通知所有供应商。</w:t>
      </w:r>
    </w:p>
    <w:p w14:paraId="1D4B423C">
      <w:pPr>
        <w:pageBreakBefore w:val="0"/>
        <w:numPr>
          <w:ilvl w:val="0"/>
          <w:numId w:val="0"/>
        </w:numPr>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t>纪律和监督</w:t>
      </w:r>
    </w:p>
    <w:p w14:paraId="3AF56DA7">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采购人不得泄露采购活动中应当保密的情况和资料，不得与供应商串通损害国家利益、社会公共利益或者他人合法权益。</w:t>
      </w:r>
    </w:p>
    <w:p w14:paraId="535480E8">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供应商不得相互串通或者与采购人串通，不得向采购人或者</w:t>
      </w:r>
      <w:r>
        <w:rPr>
          <w:rFonts w:hint="default" w:ascii="Times New Roman" w:hAnsi="Times New Roman"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小组行贿谋取成交，不得以他人名义谈判或者以其他方式弄虚作假骗取成交；供应商不得以任何方式干扰、诱导、影响谈判工作。</w:t>
      </w:r>
    </w:p>
    <w:p w14:paraId="077EFB2C">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25.3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采购人不得向投标人索要或者接受其给予的赠品、回扣或者与采购无关的其他商品、服务。</w:t>
      </w:r>
    </w:p>
    <w:p w14:paraId="03146739">
      <w:pPr>
        <w:pStyle w:val="3"/>
        <w:pageBreakBefore w:val="0"/>
        <w:kinsoku/>
        <w:wordWrap/>
        <w:overflowPunct/>
        <w:topLinePunct w:val="0"/>
        <w:autoSpaceDE/>
        <w:autoSpaceDN/>
        <w:bidi w:val="0"/>
        <w:snapToGrid/>
        <w:spacing w:beforeAutospacing="0" w:afterAutospacing="0" w:line="450" w:lineRule="exact"/>
        <w:ind w:left="0" w:leftChars="0" w:firstLine="643" w:firstLineChars="200"/>
        <w:rPr>
          <w:rFonts w:hint="default" w:ascii="Times New Roman" w:hAnsi="Times New Roman" w:cs="Times New Roman"/>
        </w:rPr>
      </w:pPr>
      <w:bookmarkStart w:id="61" w:name="_Toc393354835"/>
      <w:bookmarkStart w:id="62" w:name="_Toc475291688"/>
      <w:bookmarkStart w:id="63" w:name="_Toc9614"/>
      <w:bookmarkStart w:id="64" w:name="_Toc20623"/>
      <w:r>
        <w:rPr>
          <w:rFonts w:hint="default" w:ascii="Times New Roman" w:hAnsi="Times New Roman" w:cs="Times New Roman"/>
        </w:rPr>
        <w:t>六、成交结果</w:t>
      </w:r>
      <w:bookmarkEnd w:id="61"/>
      <w:bookmarkEnd w:id="62"/>
      <w:bookmarkEnd w:id="63"/>
      <w:bookmarkEnd w:id="64"/>
    </w:p>
    <w:p w14:paraId="4AEC8E31">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成交供应商的确定</w:t>
      </w:r>
    </w:p>
    <w:p w14:paraId="3AB1F2A2">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26.1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磋商小组按评审后总得分由高到低顺序推荐成交候选人。</w:t>
      </w:r>
      <w:r>
        <w:rPr>
          <w:rFonts w:hint="default" w:ascii="Times New Roman" w:hAnsi="Times New Roman" w:cs="Times New Roman"/>
          <w:color w:val="000000" w:themeColor="text1"/>
          <w:sz w:val="32"/>
          <w:szCs w:val="32"/>
          <w:lang w:val="en-US" w:eastAsia="zh-CN"/>
          <w14:textFill>
            <w14:solidFill>
              <w14:schemeClr w14:val="tx1"/>
            </w14:solidFill>
          </w14:textFill>
        </w:rPr>
        <w:t>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供应商总分相同，按磋商报价低者为第一成交侯选人</w:t>
      </w:r>
      <w:r>
        <w:rPr>
          <w:rFonts w:hint="default" w:ascii="Times New Roman" w:hAnsi="Times New Roman" w:eastAsia="方正仿宋_GBK" w:cs="Times New Roman"/>
          <w:sz w:val="32"/>
          <w:szCs w:val="32"/>
        </w:rPr>
        <w:t>。</w:t>
      </w:r>
    </w:p>
    <w:p w14:paraId="62FABEE6">
      <w:pPr>
        <w:pStyle w:val="9"/>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sz w:val="32"/>
          <w:szCs w:val="32"/>
          <w:lang w:val="en-US" w:eastAsia="zh-CN"/>
        </w:rPr>
        <w:t>26.2</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若采购人认为根据</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26.1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确定的成交候选人所投产品满足不了本次采购需求，采购人有权不接受中标产品，可做废标处理。</w:t>
      </w:r>
    </w:p>
    <w:p w14:paraId="7648FD07">
      <w:pPr>
        <w:pageBreakBefore w:val="0"/>
        <w:kinsoku/>
        <w:wordWrap/>
        <w:overflowPunct/>
        <w:topLinePunct w:val="0"/>
        <w:autoSpaceDE/>
        <w:autoSpaceDN/>
        <w:bidi w:val="0"/>
        <w:snapToGrid/>
        <w:spacing w:beforeAutospacing="0" w:afterAutospacing="0" w:line="450" w:lineRule="exact"/>
        <w:ind w:left="0" w:leftChars="0" w:firstLine="643" w:firstLineChars="200"/>
        <w:textAlignment w:val="auto"/>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27.成交通知书</w:t>
      </w:r>
    </w:p>
    <w:p w14:paraId="79B23BA8">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成交供应商确定后，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采购人</w:t>
      </w:r>
      <w:r>
        <w:rPr>
          <w:rFonts w:hint="default" w:ascii="Times New Roman" w:hAnsi="Times New Roman" w:eastAsia="方正仿宋_GBK" w:cs="Times New Roman"/>
          <w:color w:val="000000" w:themeColor="text1"/>
          <w:sz w:val="32"/>
          <w:szCs w:val="32"/>
          <w14:textFill>
            <w14:solidFill>
              <w14:schemeClr w14:val="tx1"/>
            </w14:solidFill>
          </w14:textFill>
        </w:rPr>
        <w:t>向成交供应商发出成交通知书，并公示成交结果。</w:t>
      </w:r>
    </w:p>
    <w:p w14:paraId="0E034045">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成交结果在</w:t>
      </w:r>
      <w:r>
        <w:rPr>
          <w:rFonts w:hint="default" w:ascii="Times New Roman" w:hAnsi="Times New Roman" w:cs="Times New Roman"/>
          <w:color w:val="000000" w:themeColor="text1"/>
          <w:sz w:val="32"/>
          <w:szCs w:val="32"/>
          <w:lang w:val="en-US" w:eastAsia="zh-CN"/>
          <w14:textFill>
            <w14:solidFill>
              <w14:schemeClr w14:val="tx1"/>
            </w14:solidFill>
          </w14:textFill>
        </w:rPr>
        <w:t>发布公告网站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进行公示</w:t>
      </w:r>
      <w:r>
        <w:rPr>
          <w:rFonts w:hint="default" w:ascii="Times New Roman" w:hAnsi="Times New Roman" w:cs="Times New Roman"/>
          <w:color w:val="000000" w:themeColor="text1"/>
          <w:sz w:val="32"/>
          <w:szCs w:val="32"/>
          <w:lang w:val="en-US" w:eastAsia="zh-CN"/>
          <w14:textFill>
            <w14:solidFill>
              <w14:schemeClr w14:val="tx1"/>
            </w14:solidFill>
          </w14:textFill>
        </w:rPr>
        <w:t>。</w:t>
      </w:r>
    </w:p>
    <w:p w14:paraId="1369844C">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27</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成交通知书是合同的组成部分。</w:t>
      </w:r>
    </w:p>
    <w:p w14:paraId="654B6383">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签订合同</w:t>
      </w:r>
    </w:p>
    <w:p w14:paraId="1D2F9CC5">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采购人与成交供应商应当在成交通知书发出之日起三十日内，按照</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14:textFill>
            <w14:solidFill>
              <w14:schemeClr w14:val="tx1"/>
            </w14:solidFill>
          </w14:textFill>
        </w:rPr>
        <w:t>文件确定的事项签订采购合同。</w:t>
      </w:r>
    </w:p>
    <w:p w14:paraId="74116F78">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28</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成交供应商因不可抗力或者自身原因不能履行采购合同的，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项目采购失败</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22623AD">
      <w:pPr>
        <w:pStyle w:val="3"/>
        <w:pageBreakBefore w:val="0"/>
        <w:kinsoku/>
        <w:wordWrap/>
        <w:overflowPunct/>
        <w:topLinePunct w:val="0"/>
        <w:autoSpaceDE/>
        <w:autoSpaceDN/>
        <w:bidi w:val="0"/>
        <w:snapToGrid/>
        <w:spacing w:beforeAutospacing="0" w:afterAutospacing="0" w:line="450" w:lineRule="exact"/>
        <w:ind w:left="0" w:leftChars="0" w:firstLine="643" w:firstLineChars="200"/>
        <w:rPr>
          <w:rFonts w:hint="default" w:ascii="Times New Roman" w:hAnsi="Times New Roman" w:cs="Times New Roman"/>
        </w:rPr>
      </w:pPr>
      <w:bookmarkStart w:id="65" w:name="_Toc393354836"/>
      <w:bookmarkStart w:id="66" w:name="_Toc6479"/>
      <w:bookmarkStart w:id="67" w:name="_Toc22597"/>
      <w:bookmarkStart w:id="68" w:name="_Toc475291689"/>
      <w:r>
        <w:rPr>
          <w:rFonts w:hint="default" w:ascii="Times New Roman" w:hAnsi="Times New Roman" w:cs="Times New Roman"/>
        </w:rPr>
        <w:t>七、其他事项</w:t>
      </w:r>
      <w:bookmarkEnd w:id="65"/>
      <w:bookmarkEnd w:id="66"/>
      <w:bookmarkEnd w:id="67"/>
      <w:bookmarkEnd w:id="68"/>
    </w:p>
    <w:p w14:paraId="5EB4F949">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中标服务费</w:t>
      </w:r>
    </w:p>
    <w:p w14:paraId="07BEC076">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本项目无需向采购人提交中标服务费</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2F1EF8BF">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cs="Times New Roman"/>
          <w:b/>
          <w:bCs/>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b/>
          <w:bCs/>
          <w:color w:val="000000" w:themeColor="text1"/>
          <w:sz w:val="32"/>
          <w:szCs w:val="32"/>
          <w14:textFill>
            <w14:solidFill>
              <w14:schemeClr w14:val="tx1"/>
            </w14:solidFill>
          </w14:textFill>
        </w:rPr>
        <w:t>编制依据</w:t>
      </w:r>
    </w:p>
    <w:p w14:paraId="6C970E0E">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本项目属于采购人自行组织采购项目，</w:t>
      </w:r>
      <w:r>
        <w:rPr>
          <w:rFonts w:hint="default" w:ascii="Times New Roman" w:hAnsi="Times New Roman" w:cs="Times New Roman"/>
          <w:color w:val="000000" w:themeColor="text1"/>
          <w:sz w:val="32"/>
          <w:szCs w:val="32"/>
          <w:lang w:val="en-US" w:eastAsia="zh-CN"/>
          <w14:textFill>
            <w14:solidFill>
              <w14:schemeClr w14:val="tx1"/>
            </w14:solidFill>
          </w14:textFill>
        </w:rPr>
        <w:t>结合医院实际情况，磋商采购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参</w:t>
      </w:r>
      <w:r>
        <w:rPr>
          <w:rFonts w:hint="default" w:ascii="Times New Roman" w:hAnsi="Times New Roman" w:cs="Times New Roman"/>
          <w:color w:val="000000" w:themeColor="text1"/>
          <w:sz w:val="32"/>
          <w:szCs w:val="32"/>
          <w:lang w:val="en-US" w:eastAsia="zh-CN"/>
          <w14:textFill>
            <w14:solidFill>
              <w14:schemeClr w14:val="tx1"/>
            </w14:solidFill>
          </w14:textFill>
        </w:rPr>
        <w:t>考</w:t>
      </w:r>
      <w:r>
        <w:rPr>
          <w:rFonts w:hint="default" w:ascii="Times New Roman" w:hAnsi="Times New Roman" w:eastAsia="方正仿宋_GBK" w:cs="Times New Roman"/>
          <w:color w:val="000000" w:themeColor="text1"/>
          <w:sz w:val="32"/>
          <w:szCs w:val="32"/>
          <w14:textFill>
            <w14:solidFill>
              <w14:schemeClr w14:val="tx1"/>
            </w14:solidFill>
          </w14:textFill>
        </w:rPr>
        <w:t>《政府采购竞争性磋商采购方式管理暂行办法》相关</w:t>
      </w:r>
      <w:r>
        <w:rPr>
          <w:rFonts w:hint="default" w:ascii="Times New Roman" w:hAnsi="Times New Roman" w:cs="Times New Roman"/>
          <w:color w:val="000000" w:themeColor="text1"/>
          <w:sz w:val="32"/>
          <w:szCs w:val="32"/>
          <w:lang w:val="en-US" w:eastAsia="zh-CN"/>
          <w14:textFill>
            <w14:solidFill>
              <w14:schemeClr w14:val="tx1"/>
            </w14:solidFill>
          </w14:textFill>
        </w:rPr>
        <w:t>规定</w:t>
      </w:r>
      <w:r>
        <w:rPr>
          <w:rFonts w:hint="default" w:ascii="Times New Roman" w:hAnsi="Times New Roman" w:eastAsia="方正仿宋_GBK" w:cs="Times New Roman"/>
          <w:color w:val="000000" w:themeColor="text1"/>
          <w:sz w:val="32"/>
          <w:szCs w:val="32"/>
          <w14:textFill>
            <w14:solidFill>
              <w14:schemeClr w14:val="tx1"/>
            </w14:solidFill>
          </w14:textFill>
        </w:rPr>
        <w:t>编制。</w:t>
      </w:r>
    </w:p>
    <w:p w14:paraId="17D95E4E">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商务要求及售后服务要求</w:t>
      </w:r>
    </w:p>
    <w:p w14:paraId="773B2572">
      <w:pPr>
        <w:pageBreakBefore w:val="0"/>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详见第五章《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采购需求</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75BA5665">
      <w:pPr>
        <w:pageBreakBefore w:val="0"/>
        <w:numPr>
          <w:ilvl w:val="0"/>
          <w:numId w:val="0"/>
        </w:numPr>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32.</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其它内容</w:t>
      </w:r>
    </w:p>
    <w:p w14:paraId="033E1097">
      <w:pPr>
        <w:pStyle w:val="9"/>
        <w:pageBreakBefore w:val="0"/>
        <w:numPr>
          <w:ilvl w:val="0"/>
          <w:numId w:val="0"/>
        </w:numPr>
        <w:kinsoku/>
        <w:wordWrap/>
        <w:overflowPunct/>
        <w:topLinePunct w:val="0"/>
        <w:autoSpaceDE/>
        <w:autoSpaceDN/>
        <w:bidi w:val="0"/>
        <w:snapToGrid/>
        <w:spacing w:beforeAutospacing="0" w:afterAutospacing="0" w:line="45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32.1</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 xml:space="preserve"> 需要补充的其它内容：详见“</w:t>
      </w: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供应商须知前附表</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p>
    <w:p w14:paraId="7AA0C392">
      <w:pPr>
        <w:pStyle w:val="9"/>
        <w:pageBreakBefore w:val="0"/>
        <w:kinsoku/>
        <w:wordWrap/>
        <w:overflowPunct/>
        <w:topLinePunct w:val="0"/>
        <w:autoSpaceDE/>
        <w:autoSpaceDN/>
        <w:bidi w:val="0"/>
        <w:snapToGrid/>
        <w:spacing w:beforeAutospacing="0" w:afterAutospacing="0" w:line="460" w:lineRule="exact"/>
        <w:ind w:left="0" w:leftChars="0"/>
        <w:textAlignment w:val="auto"/>
        <w:rPr>
          <w:rFonts w:hint="default" w:ascii="Times New Roman" w:hAnsi="Times New Roman" w:eastAsia="方正仿宋_GBK" w:cs="Times New Roman"/>
          <w:sz w:val="32"/>
          <w:szCs w:val="32"/>
        </w:rPr>
      </w:pPr>
    </w:p>
    <w:p w14:paraId="7008D145">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b w:val="0"/>
          <w:bCs w:val="0"/>
          <w:color w:val="auto"/>
          <w:sz w:val="44"/>
          <w:szCs w:val="44"/>
          <w:u w:val="none" w:color="auto"/>
          <w:lang w:val="en-US" w:eastAsia="zh-CN"/>
        </w:rPr>
      </w:pPr>
    </w:p>
    <w:p w14:paraId="72B4F273">
      <w:pPr>
        <w:rPr>
          <w:rFonts w:hint="default" w:ascii="Times New Roman" w:hAnsi="Times New Roman" w:cs="Times New Roman"/>
          <w:lang w:val="en-US" w:eastAsia="zh-CN"/>
        </w:rPr>
      </w:pPr>
    </w:p>
    <w:p w14:paraId="174391E3">
      <w:pPr>
        <w:rPr>
          <w:rFonts w:hint="default" w:ascii="Times New Roman" w:hAnsi="Times New Roman" w:cs="Times New Roman"/>
          <w:lang w:val="en-US" w:eastAsia="zh-CN"/>
        </w:rPr>
      </w:pPr>
    </w:p>
    <w:p w14:paraId="6A9B5A12">
      <w:pPr>
        <w:rPr>
          <w:rFonts w:hint="default" w:ascii="Times New Roman" w:hAnsi="Times New Roman" w:cs="Times New Roman"/>
          <w:lang w:val="en-US" w:eastAsia="zh-CN"/>
        </w:rPr>
      </w:pPr>
    </w:p>
    <w:p w14:paraId="0383F905">
      <w:pPr>
        <w:rPr>
          <w:rFonts w:hint="default" w:ascii="Times New Roman" w:hAnsi="Times New Roman" w:cs="Times New Roman"/>
          <w:lang w:val="en-US" w:eastAsia="zh-CN"/>
        </w:rPr>
      </w:pPr>
    </w:p>
    <w:p w14:paraId="02D587E3">
      <w:pPr>
        <w:rPr>
          <w:rFonts w:hint="default" w:ascii="Times New Roman" w:hAnsi="Times New Roman" w:cs="Times New Roman"/>
          <w:lang w:val="en-US" w:eastAsia="zh-CN"/>
        </w:rPr>
      </w:pPr>
    </w:p>
    <w:p w14:paraId="5715EF88">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b w:val="0"/>
          <w:bCs w:val="0"/>
          <w:color w:val="auto"/>
          <w:sz w:val="44"/>
          <w:szCs w:val="44"/>
          <w:u w:val="none" w:color="auto"/>
          <w:lang w:val="en-US" w:eastAsia="zh-CN"/>
        </w:rPr>
      </w:pPr>
    </w:p>
    <w:p w14:paraId="4810FE9F">
      <w:pPr>
        <w:pStyle w:val="2"/>
        <w:pageBreakBefore w:val="0"/>
        <w:numPr>
          <w:ilvl w:val="0"/>
          <w:numId w:val="1"/>
        </w:numPr>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69" w:name="_Toc13447"/>
      <w:r>
        <w:rPr>
          <w:rFonts w:hint="default" w:ascii="Times New Roman" w:hAnsi="Times New Roman" w:eastAsia="方正小标宋_GBK" w:cs="Times New Roman"/>
          <w:sz w:val="44"/>
          <w:szCs w:val="44"/>
          <w:lang w:val="en-US" w:eastAsia="zh-CN"/>
        </w:rPr>
        <w:t>合同书样式及主要条款</w:t>
      </w:r>
      <w:bookmarkEnd w:id="69"/>
    </w:p>
    <w:tbl>
      <w:tblPr>
        <w:tblStyle w:val="20"/>
        <w:tblpPr w:leftFromText="180" w:rightFromText="180" w:vertAnchor="text" w:horzAnchor="page" w:tblpX="1532" w:tblpY="633"/>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808"/>
      </w:tblGrid>
      <w:tr w14:paraId="447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Pr>
          <w:p w14:paraId="559B92D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序号</w:t>
            </w:r>
          </w:p>
        </w:tc>
        <w:tc>
          <w:tcPr>
            <w:tcW w:w="7808" w:type="dxa"/>
            <w:vAlign w:val="center"/>
          </w:tcPr>
          <w:p w14:paraId="46FB64A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内容</w:t>
            </w:r>
          </w:p>
        </w:tc>
      </w:tr>
      <w:tr w14:paraId="0DDB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14:paraId="357ADEC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p>
        </w:tc>
        <w:tc>
          <w:tcPr>
            <w:tcW w:w="7808" w:type="dxa"/>
          </w:tcPr>
          <w:p w14:paraId="6C25D0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eastAsia="zh-CN"/>
              </w:rPr>
              <w:t>服务</w:t>
            </w:r>
            <w:r>
              <w:rPr>
                <w:rFonts w:hint="default" w:ascii="Times New Roman" w:hAnsi="Times New Roman" w:cs="Times New Roman"/>
                <w:sz w:val="32"/>
                <w:szCs w:val="32"/>
                <w:lang w:val="en-US" w:eastAsia="zh-CN"/>
              </w:rPr>
              <w:t>期限</w:t>
            </w:r>
            <w:r>
              <w:rPr>
                <w:rFonts w:hint="default" w:ascii="Times New Roman" w:hAnsi="Times New Roman" w:eastAsia="方正仿宋_GBK" w:cs="Times New Roman"/>
                <w:sz w:val="32"/>
                <w:szCs w:val="32"/>
              </w:rPr>
              <w:t>及</w:t>
            </w:r>
            <w:r>
              <w:rPr>
                <w:rFonts w:hint="default" w:ascii="Times New Roman" w:hAnsi="Times New Roman" w:cs="Times New Roman"/>
                <w:sz w:val="32"/>
                <w:szCs w:val="32"/>
                <w:lang w:eastAsia="zh-CN"/>
              </w:rPr>
              <w:t>服务</w:t>
            </w:r>
            <w:r>
              <w:rPr>
                <w:rFonts w:hint="default" w:ascii="Times New Roman" w:hAnsi="Times New Roman" w:eastAsia="方正仿宋_GBK" w:cs="Times New Roman"/>
                <w:sz w:val="32"/>
                <w:szCs w:val="32"/>
              </w:rPr>
              <w:t>地点</w:t>
            </w:r>
          </w:p>
          <w:p w14:paraId="542BC25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eastAsia="zh-CN"/>
              </w:rPr>
              <w:t>服务</w:t>
            </w:r>
            <w:r>
              <w:rPr>
                <w:rFonts w:hint="default" w:ascii="Times New Roman" w:hAnsi="Times New Roman" w:cs="Times New Roman"/>
                <w:sz w:val="32"/>
                <w:szCs w:val="32"/>
                <w:lang w:val="en-US" w:eastAsia="zh-CN"/>
              </w:rPr>
              <w:t>期限</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color w:val="auto"/>
                <w:sz w:val="32"/>
                <w:szCs w:val="32"/>
                <w:u w:val="none" w:color="auto"/>
                <w:lang w:val="en-US" w:eastAsia="zh-CN"/>
              </w:rPr>
              <w:t>两年，合同一年一签。在签订第二年合同前，采购人对供应商第一年的合同服务履约情况进行专项考核，仅当考核得分达到80分及以上时，方可续签第二年服务合同</w:t>
            </w:r>
            <w:r>
              <w:rPr>
                <w:rFonts w:hint="default" w:ascii="Times New Roman" w:hAnsi="Times New Roman" w:eastAsia="方正仿宋_GBK" w:cs="Times New Roman"/>
                <w:sz w:val="32"/>
                <w:szCs w:val="32"/>
              </w:rPr>
              <w:t>。</w:t>
            </w:r>
          </w:p>
          <w:p w14:paraId="4127257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 w:cs="Times New Roman"/>
                <w:b w:val="0"/>
                <w:bCs w:val="0"/>
                <w:sz w:val="30"/>
                <w:szCs w:val="30"/>
                <w:lang w:val="en-US" w:eastAsia="zh-CN"/>
              </w:rPr>
              <w:t>服务地点：大理州第二人民医院</w:t>
            </w:r>
          </w:p>
        </w:tc>
      </w:tr>
      <w:tr w14:paraId="2891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vAlign w:val="center"/>
          </w:tcPr>
          <w:p w14:paraId="00573C5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p>
        </w:tc>
        <w:tc>
          <w:tcPr>
            <w:tcW w:w="7808" w:type="dxa"/>
          </w:tcPr>
          <w:p w14:paraId="46AD2A51">
            <w:pPr>
              <w:pStyle w:val="11"/>
              <w:spacing w:line="480" w:lineRule="exac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本合同咨询服务费用为小写：￥元（大写：)</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该款项已包含乙方履行本合同一切费用，甲方不再另行支付其他费用。</w:t>
            </w:r>
          </w:p>
          <w:p w14:paraId="7D12603D">
            <w:pPr>
              <w:keepNext w:val="0"/>
              <w:keepLines w:val="0"/>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甲方应于乙方每年进场提交完报告后并收到乙方合规发票15个工作日内一次性支付当年款项。</w:t>
            </w:r>
          </w:p>
        </w:tc>
      </w:tr>
    </w:tbl>
    <w:p w14:paraId="2346D751">
      <w:pPr>
        <w:pStyle w:val="3"/>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val="0"/>
          <w:kern w:val="2"/>
          <w:sz w:val="32"/>
          <w:szCs w:val="32"/>
          <w:lang w:val="en-US" w:eastAsia="zh-CN" w:bidi="ar-SA"/>
        </w:rPr>
      </w:pPr>
      <w:bookmarkStart w:id="70" w:name="_Toc18497"/>
      <w:r>
        <w:rPr>
          <w:rFonts w:hint="default" w:ascii="Times New Roman" w:hAnsi="Times New Roman" w:eastAsia="方正仿宋_GBK" w:cs="Times New Roman"/>
          <w:b w:val="0"/>
          <w:kern w:val="2"/>
          <w:sz w:val="32"/>
          <w:szCs w:val="32"/>
          <w:lang w:val="en-US" w:eastAsia="zh-CN" w:bidi="ar-SA"/>
        </w:rPr>
        <w:t>合同条款前附表</w:t>
      </w:r>
      <w:bookmarkEnd w:id="70"/>
    </w:p>
    <w:p w14:paraId="493CC578">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48E6599F">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25D84DBE">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7949A47B">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567BB7E9">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50D22224">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0EE7753B">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0BA57F15">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5E11F6AE">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5ABD1A87">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34A6BA9B">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3273AAFB">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523626EE">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0CC9B630">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lang w:val="en-US" w:eastAsia="zh-CN"/>
        </w:rPr>
      </w:pPr>
      <w:r>
        <w:rPr>
          <w:rFonts w:hint="default" w:ascii="Times New Roman" w:hAnsi="Times New Roman" w:cs="Times New Roman"/>
        </w:rPr>
        <w:t>合同内容</w:t>
      </w:r>
      <w:r>
        <w:rPr>
          <w:rFonts w:hint="default" w:ascii="Times New Roman" w:hAnsi="Times New Roman" w:cs="Times New Roman"/>
          <w:lang w:val="en-US" w:eastAsia="zh-CN"/>
        </w:rPr>
        <w:t>模版</w:t>
      </w:r>
    </w:p>
    <w:p w14:paraId="23F6461D">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1158B5B3">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71" w:name="_Toc11014_WPSOffice_Level2"/>
      <w:bookmarkStart w:id="72" w:name="_Toc18116_WPSOffice_Level2"/>
      <w:bookmarkStart w:id="73" w:name="_Toc389_WPSOffice_Level2"/>
      <w:bookmarkStart w:id="74" w:name="_Toc24217_WPSOffice_Level2"/>
      <w:bookmarkStart w:id="75" w:name="_Toc13111_WPSOffice_Level2"/>
      <w:r>
        <w:rPr>
          <w:rFonts w:hint="default" w:ascii="Times New Roman" w:hAnsi="Times New Roman" w:cs="Times New Roman"/>
        </w:rPr>
        <w:t xml:space="preserve">合同编号：           </w:t>
      </w:r>
      <w:r>
        <w:rPr>
          <w:rFonts w:hint="default" w:ascii="Times New Roman" w:hAnsi="Times New Roman" w:cs="Times New Roman"/>
          <w:lang w:val="en-US" w:eastAsia="zh-CN"/>
        </w:rPr>
        <w:t xml:space="preserve">  </w:t>
      </w:r>
      <w:r>
        <w:rPr>
          <w:rFonts w:hint="default" w:ascii="Times New Roman" w:hAnsi="Times New Roman" w:cs="Times New Roman"/>
          <w:lang w:eastAsia="zh-CN"/>
        </w:rPr>
        <w:t>项目编号</w:t>
      </w:r>
      <w:r>
        <w:rPr>
          <w:rFonts w:hint="default" w:ascii="Times New Roman" w:hAnsi="Times New Roman" w:cs="Times New Roman"/>
        </w:rPr>
        <w:t>：</w:t>
      </w:r>
      <w:bookmarkEnd w:id="71"/>
      <w:bookmarkEnd w:id="72"/>
      <w:bookmarkEnd w:id="73"/>
      <w:bookmarkEnd w:id="74"/>
      <w:bookmarkEnd w:id="75"/>
      <w:r>
        <w:rPr>
          <w:rFonts w:hint="default" w:ascii="Times New Roman" w:hAnsi="Times New Roman" w:cs="Times New Roman"/>
          <w:lang w:val="en-US" w:eastAsia="zh-CN"/>
        </w:rPr>
        <w:t>DLZEYZCB-2026-01</w:t>
      </w:r>
    </w:p>
    <w:p w14:paraId="4A5FE140">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565D15AF">
      <w:pPr>
        <w:pageBreakBefore w:val="0"/>
        <w:kinsoku/>
        <w:wordWrap/>
        <w:overflowPunct/>
        <w:topLinePunct w:val="0"/>
        <w:bidi w:val="0"/>
        <w:spacing w:beforeAutospacing="0" w:afterAutospacing="0" w:line="460" w:lineRule="exact"/>
        <w:ind w:left="0" w:leftChars="0" w:firstLine="320" w:firstLineChars="100"/>
        <w:rPr>
          <w:rFonts w:hint="default" w:ascii="Times New Roman" w:hAnsi="Times New Roman" w:cs="Times New Roman"/>
        </w:rPr>
      </w:pPr>
      <w:r>
        <w:rPr>
          <w:rFonts w:hint="default" w:ascii="Times New Roman" w:hAnsi="Times New Roman" w:cs="Times New Roman"/>
        </w:rPr>
        <w:t>本合同须加盖甲乙双方骑缝章有效</w:t>
      </w:r>
    </w:p>
    <w:p w14:paraId="2B563B91">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6CA14E10">
      <w:pPr>
        <w:pStyle w:val="9"/>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40"/>
          <w:szCs w:val="40"/>
          <w:lang w:val="en-US" w:eastAsia="zh-CN"/>
        </w:rPr>
      </w:pPr>
      <w:bookmarkStart w:id="76" w:name="_Toc21783_WPSOffice_Level2"/>
      <w:bookmarkStart w:id="77" w:name="_Toc21984_WPSOffice_Level2"/>
      <w:bookmarkStart w:id="78" w:name="_Toc23317_WPSOffice_Level2"/>
      <w:bookmarkStart w:id="79" w:name="_Toc7628_WPSOffice_Level2"/>
      <w:bookmarkStart w:id="80" w:name="_Toc8627_WPSOffice_Level2"/>
      <w:bookmarkStart w:id="81" w:name="_Toc12052_WPSOffice_Level2"/>
      <w:bookmarkStart w:id="82" w:name="_Toc4755_WPSOffice_Level2"/>
      <w:bookmarkStart w:id="83" w:name="_Toc30638_WPSOffice_Level2"/>
      <w:bookmarkStart w:id="84" w:name="_Toc13787_WPSOffice_Level2"/>
      <w:bookmarkStart w:id="85" w:name="_Toc26300_WPSOffice_Level2"/>
      <w:r>
        <w:rPr>
          <w:rFonts w:hint="default" w:ascii="Times New Roman" w:hAnsi="Times New Roman" w:cs="Times New Roman"/>
          <w:sz w:val="40"/>
          <w:szCs w:val="40"/>
          <w:lang w:val="en-US" w:eastAsia="zh-CN"/>
        </w:rPr>
        <w:t>自行采购</w:t>
      </w:r>
      <w:bookmarkEnd w:id="76"/>
      <w:bookmarkEnd w:id="77"/>
      <w:bookmarkEnd w:id="78"/>
      <w:bookmarkEnd w:id="79"/>
      <w:bookmarkEnd w:id="80"/>
      <w:bookmarkEnd w:id="81"/>
      <w:bookmarkEnd w:id="82"/>
      <w:bookmarkEnd w:id="83"/>
      <w:bookmarkEnd w:id="84"/>
      <w:bookmarkEnd w:id="85"/>
    </w:p>
    <w:p w14:paraId="0D234B8C">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10E0F253">
      <w:pPr>
        <w:pStyle w:val="9"/>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40"/>
          <w:szCs w:val="40"/>
          <w:lang w:val="en-US" w:eastAsia="zh-CN"/>
        </w:rPr>
      </w:pPr>
      <w:bookmarkStart w:id="86" w:name="_Toc4095_WPSOffice_Level2"/>
      <w:bookmarkStart w:id="87" w:name="_Toc1751_WPSOffice_Level2"/>
      <w:bookmarkStart w:id="88" w:name="_Toc13089_WPSOffice_Level2"/>
      <w:bookmarkStart w:id="89" w:name="_Toc18280_WPSOffice_Level2"/>
      <w:bookmarkStart w:id="90" w:name="_Toc8606_WPSOffice_Level2"/>
      <w:bookmarkStart w:id="91" w:name="_Toc29097_WPSOffice_Level2"/>
      <w:bookmarkStart w:id="92" w:name="_Toc20579_WPSOffice_Level2"/>
      <w:bookmarkStart w:id="93" w:name="_Toc24628_WPSOffice_Level2"/>
      <w:bookmarkStart w:id="94" w:name="_Toc13139_WPSOffice_Level2"/>
      <w:bookmarkStart w:id="95" w:name="_Toc11448_WPSOffice_Level2"/>
      <w:r>
        <w:rPr>
          <w:rFonts w:hint="default" w:ascii="Times New Roman" w:hAnsi="Times New Roman" w:cs="Times New Roman"/>
          <w:sz w:val="40"/>
          <w:szCs w:val="40"/>
          <w:lang w:val="en-US" w:eastAsia="zh-CN"/>
        </w:rPr>
        <w:t>（服务类）</w:t>
      </w:r>
      <w:bookmarkEnd w:id="86"/>
      <w:bookmarkEnd w:id="87"/>
      <w:bookmarkEnd w:id="88"/>
      <w:bookmarkEnd w:id="89"/>
      <w:bookmarkEnd w:id="90"/>
      <w:bookmarkEnd w:id="91"/>
      <w:bookmarkEnd w:id="92"/>
      <w:bookmarkEnd w:id="93"/>
      <w:bookmarkEnd w:id="94"/>
      <w:bookmarkEnd w:id="95"/>
    </w:p>
    <w:p w14:paraId="7240D824">
      <w:pPr>
        <w:pStyle w:val="9"/>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40"/>
          <w:szCs w:val="40"/>
        </w:rPr>
      </w:pPr>
    </w:p>
    <w:p w14:paraId="106CE687">
      <w:pPr>
        <w:pStyle w:val="9"/>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40"/>
          <w:szCs w:val="40"/>
          <w:lang w:val="en-US" w:eastAsia="zh-CN"/>
        </w:rPr>
      </w:pPr>
      <w:bookmarkStart w:id="96" w:name="_Toc3622_WPSOffice_Level2"/>
      <w:bookmarkStart w:id="97" w:name="_Toc14122_WPSOffice_Level2"/>
      <w:bookmarkStart w:id="98" w:name="_Toc25510_WPSOffice_Level2"/>
      <w:bookmarkStart w:id="99" w:name="_Toc24726_WPSOffice_Level2"/>
      <w:bookmarkStart w:id="100" w:name="_Toc9887_WPSOffice_Level2"/>
      <w:bookmarkStart w:id="101" w:name="_Toc27091_WPSOffice_Level2"/>
      <w:bookmarkStart w:id="102" w:name="_Toc31927_WPSOffice_Level2"/>
      <w:bookmarkStart w:id="103" w:name="_Toc16232_WPSOffice_Level2"/>
      <w:bookmarkStart w:id="104" w:name="_Toc31734_WPSOffice_Level2"/>
      <w:bookmarkStart w:id="105" w:name="_Toc232_WPSOffice_Level2"/>
      <w:r>
        <w:rPr>
          <w:rFonts w:hint="default" w:ascii="Times New Roman" w:hAnsi="Times New Roman" w:cs="Times New Roman"/>
          <w:sz w:val="40"/>
          <w:szCs w:val="40"/>
          <w:lang w:val="en-US" w:eastAsia="zh-CN"/>
        </w:rPr>
        <w:t>合</w:t>
      </w:r>
      <w:bookmarkEnd w:id="96"/>
      <w:bookmarkEnd w:id="97"/>
      <w:bookmarkEnd w:id="98"/>
      <w:bookmarkEnd w:id="99"/>
      <w:bookmarkEnd w:id="100"/>
      <w:bookmarkEnd w:id="101"/>
      <w:bookmarkEnd w:id="102"/>
      <w:bookmarkEnd w:id="103"/>
      <w:bookmarkEnd w:id="104"/>
      <w:bookmarkEnd w:id="105"/>
    </w:p>
    <w:p w14:paraId="5D9AFC72">
      <w:pPr>
        <w:pStyle w:val="9"/>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40"/>
          <w:szCs w:val="40"/>
          <w:lang w:val="en-US" w:eastAsia="zh-CN"/>
        </w:rPr>
      </w:pPr>
    </w:p>
    <w:p w14:paraId="05765C6C">
      <w:pPr>
        <w:pStyle w:val="9"/>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40"/>
          <w:szCs w:val="40"/>
          <w:lang w:val="en-US" w:eastAsia="zh-CN"/>
        </w:rPr>
      </w:pPr>
      <w:bookmarkStart w:id="106" w:name="_Toc6870_WPSOffice_Level2"/>
      <w:bookmarkStart w:id="107" w:name="_Toc17829_WPSOffice_Level2"/>
      <w:bookmarkStart w:id="108" w:name="_Toc28100_WPSOffice_Level2"/>
      <w:bookmarkStart w:id="109" w:name="_Toc2169_WPSOffice_Level2"/>
      <w:bookmarkStart w:id="110" w:name="_Toc31192_WPSOffice_Level2"/>
      <w:bookmarkStart w:id="111" w:name="_Toc24169_WPSOffice_Level2"/>
      <w:bookmarkStart w:id="112" w:name="_Toc21602_WPSOffice_Level2"/>
      <w:bookmarkStart w:id="113" w:name="_Toc10209_WPSOffice_Level2"/>
      <w:bookmarkStart w:id="114" w:name="_Toc16278_WPSOffice_Level2"/>
      <w:bookmarkStart w:id="115" w:name="_Toc25929_WPSOffice_Level2"/>
      <w:r>
        <w:rPr>
          <w:rFonts w:hint="default" w:ascii="Times New Roman" w:hAnsi="Times New Roman" w:cs="Times New Roman"/>
          <w:sz w:val="40"/>
          <w:szCs w:val="40"/>
          <w:lang w:val="en-US" w:eastAsia="zh-CN"/>
        </w:rPr>
        <w:t>同</w:t>
      </w:r>
      <w:bookmarkEnd w:id="106"/>
      <w:bookmarkEnd w:id="107"/>
      <w:bookmarkEnd w:id="108"/>
      <w:bookmarkEnd w:id="109"/>
      <w:bookmarkEnd w:id="110"/>
      <w:bookmarkEnd w:id="111"/>
      <w:bookmarkEnd w:id="112"/>
      <w:bookmarkEnd w:id="113"/>
      <w:bookmarkEnd w:id="114"/>
      <w:bookmarkEnd w:id="115"/>
    </w:p>
    <w:p w14:paraId="3CEA1773">
      <w:pPr>
        <w:pStyle w:val="9"/>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 w:val="40"/>
          <w:szCs w:val="40"/>
          <w:lang w:val="en-US" w:eastAsia="zh-CN"/>
        </w:rPr>
      </w:pPr>
    </w:p>
    <w:p w14:paraId="14ECDF13">
      <w:pPr>
        <w:pStyle w:val="9"/>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szCs w:val="32"/>
          <w:lang w:val="en-US" w:eastAsia="zh-CN"/>
        </w:rPr>
      </w:pPr>
      <w:bookmarkStart w:id="116" w:name="_Toc3857_WPSOffice_Level2"/>
      <w:bookmarkStart w:id="117" w:name="_Toc13809_WPSOffice_Level2"/>
      <w:bookmarkStart w:id="118" w:name="_Toc24084_WPSOffice_Level2"/>
      <w:bookmarkStart w:id="119" w:name="_Toc10541_WPSOffice_Level2"/>
      <w:bookmarkStart w:id="120" w:name="_Toc29225_WPSOffice_Level2"/>
      <w:bookmarkStart w:id="121" w:name="_Toc1813_WPSOffice_Level2"/>
      <w:bookmarkStart w:id="122" w:name="_Toc4566_WPSOffice_Level2"/>
      <w:bookmarkStart w:id="123" w:name="_Toc14519_WPSOffice_Level2"/>
      <w:bookmarkStart w:id="124" w:name="_Toc21534_WPSOffice_Level2"/>
      <w:r>
        <w:rPr>
          <w:rFonts w:hint="default" w:ascii="Times New Roman" w:hAnsi="Times New Roman" w:cs="Times New Roman"/>
          <w:sz w:val="40"/>
          <w:szCs w:val="40"/>
          <w:lang w:val="en-US" w:eastAsia="zh-CN"/>
        </w:rPr>
        <w:t>书</w:t>
      </w:r>
      <w:bookmarkEnd w:id="116"/>
      <w:bookmarkEnd w:id="117"/>
      <w:bookmarkEnd w:id="118"/>
      <w:bookmarkEnd w:id="119"/>
      <w:bookmarkEnd w:id="120"/>
      <w:bookmarkEnd w:id="121"/>
      <w:bookmarkEnd w:id="122"/>
      <w:bookmarkEnd w:id="123"/>
      <w:bookmarkEnd w:id="124"/>
    </w:p>
    <w:p w14:paraId="42853641">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35A69B9B">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7112E61B">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rPr>
        <w:t>签订地点：</w:t>
      </w:r>
      <w:r>
        <w:rPr>
          <w:rFonts w:hint="default" w:ascii="Times New Roman" w:hAnsi="Times New Roman" w:cs="Times New Roman"/>
          <w:lang w:val="en-US" w:eastAsia="zh-CN"/>
        </w:rPr>
        <w:t>大理州第二人民医院</w:t>
      </w:r>
    </w:p>
    <w:p w14:paraId="1DAFB2E1">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2F7499B5">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r>
        <w:rPr>
          <w:rFonts w:hint="default" w:ascii="Times New Roman" w:hAnsi="Times New Roman" w:cs="Times New Roman"/>
          <w:lang w:val="en-US" w:eastAsia="zh-CN"/>
        </w:rPr>
        <w:t xml:space="preserve">签订日期：    年   月    </w:t>
      </w:r>
    </w:p>
    <w:p w14:paraId="4A41584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60" w:lineRule="exact"/>
        <w:ind w:left="0" w:leftChars="0"/>
        <w:jc w:val="center"/>
        <w:textAlignment w:val="auto"/>
        <w:rPr>
          <w:rFonts w:hint="default" w:ascii="Times New Roman" w:hAnsi="Times New Roman" w:eastAsia="方正小标宋_GBK" w:cs="Times New Roman"/>
          <w:kern w:val="0"/>
          <w:sz w:val="44"/>
          <w:szCs w:val="44"/>
          <w:lang w:val="en-US" w:eastAsia="zh-CN"/>
        </w:rPr>
      </w:pPr>
    </w:p>
    <w:p w14:paraId="565A1531">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60" w:lineRule="exact"/>
        <w:ind w:left="0" w:leftChars="0"/>
        <w:jc w:val="center"/>
        <w:textAlignment w:val="auto"/>
        <w:rPr>
          <w:rFonts w:hint="default" w:ascii="Times New Roman" w:hAnsi="Times New Roman" w:eastAsia="方正小标宋_GBK" w:cs="Times New Roman"/>
          <w:kern w:val="0"/>
          <w:sz w:val="44"/>
          <w:szCs w:val="44"/>
          <w:lang w:val="en-US" w:eastAsia="zh-CN"/>
        </w:rPr>
      </w:pPr>
    </w:p>
    <w:p w14:paraId="049E680F">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60" w:lineRule="exact"/>
        <w:ind w:left="0" w:leftChars="0"/>
        <w:jc w:val="center"/>
        <w:textAlignment w:val="auto"/>
        <w:rPr>
          <w:rFonts w:hint="default" w:ascii="Times New Roman" w:hAnsi="Times New Roman" w:eastAsia="方正小标宋_GBK" w:cs="Times New Roman"/>
          <w:kern w:val="0"/>
          <w:sz w:val="44"/>
          <w:szCs w:val="44"/>
          <w:lang w:val="en-US" w:eastAsia="zh-CN"/>
        </w:rPr>
      </w:pPr>
    </w:p>
    <w:p w14:paraId="5443CD8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60" w:lineRule="exact"/>
        <w:ind w:left="0" w:leftChars="0"/>
        <w:jc w:val="center"/>
        <w:textAlignment w:val="auto"/>
        <w:rPr>
          <w:rFonts w:hint="default" w:ascii="Times New Roman" w:hAnsi="Times New Roman" w:eastAsia="方正小标宋_GBK" w:cs="Times New Roman"/>
          <w:kern w:val="0"/>
          <w:sz w:val="44"/>
          <w:szCs w:val="44"/>
          <w:lang w:val="en-US" w:eastAsia="zh-CN"/>
        </w:rPr>
      </w:pPr>
    </w:p>
    <w:p w14:paraId="0295D8C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60" w:lineRule="exact"/>
        <w:ind w:left="0" w:leftChars="0"/>
        <w:jc w:val="center"/>
        <w:textAlignment w:val="auto"/>
        <w:rPr>
          <w:rFonts w:hint="default" w:ascii="Times New Roman" w:hAnsi="Times New Roman" w:eastAsia="方正小标宋_GBK" w:cs="Times New Roman"/>
          <w:kern w:val="0"/>
          <w:sz w:val="44"/>
          <w:szCs w:val="44"/>
          <w:lang w:val="en-US" w:eastAsia="zh-CN"/>
        </w:rPr>
      </w:pPr>
    </w:p>
    <w:p w14:paraId="40D4728B">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460" w:lineRule="exact"/>
        <w:ind w:left="0" w:leftChars="0"/>
        <w:jc w:val="center"/>
        <w:textAlignment w:val="auto"/>
        <w:rPr>
          <w:rFonts w:hint="default" w:ascii="Times New Roman" w:hAnsi="Times New Roman" w:eastAsia="方正小标宋_GBK" w:cs="Times New Roman"/>
          <w:kern w:val="0"/>
          <w:sz w:val="44"/>
          <w:szCs w:val="44"/>
          <w:lang w:val="en-US" w:eastAsia="zh-CN"/>
        </w:rPr>
      </w:pPr>
    </w:p>
    <w:p w14:paraId="60856CC4">
      <w:pPr>
        <w:keepNext w:val="0"/>
        <w:keepLines w:val="0"/>
        <w:pageBreakBefore w:val="0"/>
        <w:widowControl w:val="0"/>
        <w:kinsoku/>
        <w:wordWrap/>
        <w:overflowPunct/>
        <w:topLinePunct w:val="0"/>
        <w:autoSpaceDE/>
        <w:autoSpaceDN/>
        <w:bidi w:val="0"/>
        <w:adjustRightInd/>
        <w:snapToGrid/>
        <w:spacing w:line="540" w:lineRule="exact"/>
        <w:textAlignment w:val="baseline"/>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甲方（盖章）：大理白族自治州第二人民医院（以下简称甲方）</w:t>
      </w:r>
    </w:p>
    <w:p w14:paraId="417D2123">
      <w:pPr>
        <w:keepNext w:val="0"/>
        <w:keepLines w:val="0"/>
        <w:pageBreakBefore w:val="0"/>
        <w:widowControl w:val="0"/>
        <w:kinsoku/>
        <w:wordWrap/>
        <w:overflowPunct/>
        <w:topLinePunct w:val="0"/>
        <w:autoSpaceDE/>
        <w:autoSpaceDN/>
        <w:bidi w:val="0"/>
        <w:adjustRightInd/>
        <w:snapToGrid/>
        <w:spacing w:line="540" w:lineRule="exact"/>
        <w:jc w:val="left"/>
        <w:textAlignment w:val="baseline"/>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乙方（盖章）：</w:t>
      </w:r>
      <w:r>
        <w:rPr>
          <w:rFonts w:hint="default" w:ascii="Times New Roman" w:hAnsi="Times New Roman" w:eastAsia="仿宋_GB2312" w:cs="Times New Roman"/>
          <w:color w:val="000000"/>
          <w:kern w:val="0"/>
          <w:sz w:val="32"/>
          <w:szCs w:val="32"/>
          <w:u w:val="none" w:color="auto"/>
          <w:lang w:val="en-US" w:eastAsia="zh-CN"/>
        </w:rPr>
        <w:t xml:space="preserve">          </w:t>
      </w:r>
      <w:r>
        <w:rPr>
          <w:rFonts w:hint="default" w:ascii="Times New Roman" w:hAnsi="Times New Roman" w:eastAsia="仿宋_GB2312" w:cs="Times New Roman"/>
          <w:color w:val="000000"/>
          <w:kern w:val="0"/>
          <w:sz w:val="32"/>
          <w:szCs w:val="32"/>
          <w:u w:val="none" w:color="auto"/>
        </w:rPr>
        <w:t>（以下简称</w:t>
      </w:r>
      <w:r>
        <w:rPr>
          <w:rFonts w:hint="default" w:ascii="Times New Roman" w:hAnsi="Times New Roman" w:eastAsia="仿宋_GB2312" w:cs="Times New Roman"/>
          <w:color w:val="000000"/>
          <w:kern w:val="0"/>
          <w:sz w:val="32"/>
          <w:szCs w:val="32"/>
          <w:u w:val="none" w:color="auto"/>
          <w:lang w:eastAsia="zh-CN"/>
        </w:rPr>
        <w:t>乙</w:t>
      </w:r>
      <w:r>
        <w:rPr>
          <w:rFonts w:hint="default" w:ascii="Times New Roman" w:hAnsi="Times New Roman" w:eastAsia="仿宋_GB2312" w:cs="Times New Roman"/>
          <w:color w:val="000000"/>
          <w:kern w:val="0"/>
          <w:sz w:val="32"/>
          <w:szCs w:val="32"/>
          <w:u w:val="none" w:color="auto"/>
        </w:rPr>
        <w:t>方）</w:t>
      </w:r>
    </w:p>
    <w:p w14:paraId="5B645235">
      <w:pPr>
        <w:spacing w:line="360" w:lineRule="auto"/>
        <w:ind w:firstLine="640" w:firstLineChars="200"/>
        <w:rPr>
          <w:rFonts w:hint="default" w:ascii="Times New Roman" w:hAnsi="Times New Roman" w:eastAsia="方正仿宋_GB18030" w:cs="Times New Roman"/>
          <w:b w:val="0"/>
          <w:bCs w:val="0"/>
          <w:sz w:val="32"/>
          <w:szCs w:val="32"/>
          <w:highlight w:val="none"/>
        </w:rPr>
      </w:pPr>
      <w:bookmarkStart w:id="125" w:name="OLE_LINK12"/>
      <w:r>
        <w:rPr>
          <w:rFonts w:hint="default" w:ascii="Times New Roman" w:hAnsi="Times New Roman" w:eastAsia="方正仿宋_GB18030" w:cs="Times New Roman"/>
          <w:b w:val="0"/>
          <w:bCs w:val="0"/>
          <w:sz w:val="32"/>
          <w:szCs w:val="32"/>
          <w:highlight w:val="none"/>
        </w:rPr>
        <w:t>兹由甲方委托乙方，在约定服务期限内完成内部控制建设、管理及评价相关工作，并按要求出具内部控制报告及内部控制评价报告。经双方友好协商，达成如下约定，以资共同信守：</w:t>
      </w:r>
    </w:p>
    <w:bookmarkEnd w:id="125"/>
    <w:p w14:paraId="3605B1CA">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26" w:name="_Toc17030"/>
      <w:r>
        <w:rPr>
          <w:rFonts w:hint="default" w:ascii="Times New Roman" w:hAnsi="Times New Roman" w:eastAsia="方正仿宋_GB18030" w:cs="Times New Roman"/>
          <w:b/>
          <w:bCs/>
          <w:sz w:val="32"/>
          <w:szCs w:val="32"/>
          <w:highlight w:val="none"/>
          <w:lang w:val="en-US" w:eastAsia="zh-CN"/>
        </w:rPr>
        <w:t>一、服务内容</w:t>
      </w:r>
      <w:bookmarkEnd w:id="126"/>
    </w:p>
    <w:p w14:paraId="0EFE7D90">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27" w:name="_Toc26252"/>
      <w:r>
        <w:rPr>
          <w:rFonts w:hint="default" w:ascii="Times New Roman" w:hAnsi="Times New Roman" w:eastAsia="方正仿宋_GB18030" w:cs="Times New Roman"/>
          <w:b/>
          <w:bCs/>
          <w:sz w:val="32"/>
          <w:szCs w:val="32"/>
          <w:highlight w:val="none"/>
          <w:lang w:val="en-US" w:eastAsia="zh-CN"/>
        </w:rPr>
        <w:t>（一）具体评价方向和目标</w:t>
      </w:r>
      <w:bookmarkEnd w:id="127"/>
    </w:p>
    <w:p w14:paraId="66442D5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18030" w:cs="Times New Roman"/>
          <w:kern w:val="2"/>
          <w:sz w:val="32"/>
          <w:szCs w:val="32"/>
          <w:lang w:val="en-US" w:eastAsia="zh-CN" w:bidi="ar-SA"/>
        </w:rPr>
      </w:pPr>
      <w:r>
        <w:rPr>
          <w:rFonts w:hint="default" w:ascii="Times New Roman" w:hAnsi="Times New Roman" w:eastAsia="方正仿宋_GB18030" w:cs="Times New Roman"/>
          <w:kern w:val="2"/>
          <w:sz w:val="32"/>
          <w:szCs w:val="32"/>
          <w:lang w:val="en-US" w:eastAsia="zh-CN" w:bidi="ar-SA"/>
        </w:rPr>
        <w:t>1.内控风险评估：以风险为导向，通过对医院内部控制环境、风险评估、控制活动、信息与沟通、内部监督等要素进行全面审查。识别可能影响医院实现战略目标、运营效率效果、财务报告真实性以及合规性的风险点。运用定性与定量相结合的方法，评估风险发生的可能性和影响程度，确定风险等级，提出针对性的改进建议提供依据。</w:t>
      </w:r>
    </w:p>
    <w:p w14:paraId="0BE6CBF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18030" w:cs="Times New Roman"/>
          <w:kern w:val="2"/>
          <w:sz w:val="32"/>
          <w:szCs w:val="32"/>
          <w:lang w:val="en-US" w:eastAsia="zh-CN" w:bidi="ar-SA"/>
        </w:rPr>
      </w:pPr>
      <w:r>
        <w:rPr>
          <w:rFonts w:hint="default" w:ascii="Times New Roman" w:hAnsi="Times New Roman" w:eastAsia="方正仿宋_GB18030" w:cs="Times New Roman"/>
          <w:kern w:val="2"/>
          <w:sz w:val="32"/>
          <w:szCs w:val="32"/>
          <w:lang w:val="en-US" w:eastAsia="zh-CN" w:bidi="ar-SA"/>
        </w:rPr>
        <w:t>2.内控评价：对医院内部控制活动进行评价，分为内部控制设计有效性评价和内部控制运行有效性评价，从单位层面和业务层面开展，具体包括：</w:t>
      </w:r>
    </w:p>
    <w:p w14:paraId="7948506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18030" w:cs="Times New Roman"/>
          <w:kern w:val="2"/>
          <w:sz w:val="32"/>
          <w:szCs w:val="32"/>
          <w:lang w:val="en-US" w:eastAsia="zh-CN" w:bidi="ar-SA"/>
        </w:rPr>
      </w:pPr>
      <w:r>
        <w:rPr>
          <w:rFonts w:hint="default" w:ascii="Times New Roman" w:hAnsi="Times New Roman" w:eastAsia="方正仿宋_GB18030" w:cs="Times New Roman"/>
          <w:kern w:val="2"/>
          <w:sz w:val="32"/>
          <w:szCs w:val="32"/>
          <w:lang w:val="en-US" w:eastAsia="zh-CN" w:bidi="ar-SA"/>
        </w:rPr>
        <w:t>（1）单位层面：内部控制组织建设情况、内部控制机制建设情况、内部控制制度建设情况、内部控制队伍建设情况、内部控制流程建设情况及其他需要关注的内容。</w:t>
      </w:r>
    </w:p>
    <w:p w14:paraId="43B8862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_GB18030" w:cs="Times New Roman"/>
          <w:kern w:val="2"/>
          <w:sz w:val="32"/>
          <w:szCs w:val="32"/>
          <w:lang w:val="en-US" w:eastAsia="zh-CN" w:bidi="ar-SA"/>
        </w:rPr>
      </w:pPr>
      <w:r>
        <w:rPr>
          <w:rFonts w:hint="default" w:ascii="Times New Roman" w:hAnsi="Times New Roman" w:eastAsia="方正仿宋_GB18030" w:cs="Times New Roman"/>
          <w:kern w:val="2"/>
          <w:sz w:val="32"/>
          <w:szCs w:val="32"/>
          <w:lang w:val="en-US" w:eastAsia="zh-CN" w:bidi="ar-SA"/>
        </w:rPr>
        <w:t>（2）业务层面：预算管理情况、收支管理情况、政府采购管理情况、资产管理情况、建设项目管理情况、合同管理情况、医疗业务管理情况、科研项目情况、教学管理情况、互联网诊疗管理情况、信息系统管理情况等。</w:t>
      </w:r>
    </w:p>
    <w:p w14:paraId="4DF9F025">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28" w:name="_Toc26726"/>
      <w:r>
        <w:rPr>
          <w:rFonts w:hint="default" w:ascii="Times New Roman" w:hAnsi="Times New Roman" w:eastAsia="方正仿宋_GB18030" w:cs="Times New Roman"/>
          <w:b/>
          <w:bCs/>
          <w:kern w:val="2"/>
          <w:sz w:val="32"/>
          <w:szCs w:val="32"/>
          <w:lang w:val="en-US" w:eastAsia="zh-CN" w:bidi="ar-SA"/>
        </w:rPr>
        <w:t>（二）</w:t>
      </w:r>
      <w:r>
        <w:rPr>
          <w:rFonts w:hint="default" w:ascii="Times New Roman" w:hAnsi="Times New Roman" w:eastAsia="方正仿宋_GB18030" w:cs="Times New Roman"/>
          <w:b/>
          <w:bCs/>
          <w:sz w:val="32"/>
          <w:szCs w:val="32"/>
          <w:highlight w:val="none"/>
          <w:lang w:val="en-US" w:eastAsia="zh-CN"/>
        </w:rPr>
        <w:t>咨询服务成果</w:t>
      </w:r>
      <w:bookmarkEnd w:id="128"/>
    </w:p>
    <w:p w14:paraId="4808B22E">
      <w:pPr>
        <w:spacing w:line="360" w:lineRule="auto"/>
        <w:ind w:firstLine="640" w:firstLineChars="200"/>
        <w:rPr>
          <w:rFonts w:hint="default" w:ascii="Times New Roman" w:hAnsi="Times New Roman" w:eastAsia="方正仿宋_GB18030" w:cs="Times New Roman"/>
          <w:b w:val="0"/>
          <w:bCs w:val="0"/>
          <w:sz w:val="32"/>
          <w:szCs w:val="32"/>
          <w:highlight w:val="none"/>
          <w:lang w:val="en-US" w:eastAsia="zh-CN"/>
        </w:rPr>
      </w:pPr>
      <w:r>
        <w:rPr>
          <w:rFonts w:hint="default" w:ascii="Times New Roman" w:hAnsi="Times New Roman" w:eastAsia="方正仿宋_GB18030" w:cs="Times New Roman"/>
          <w:b w:val="0"/>
          <w:bCs w:val="0"/>
          <w:sz w:val="32"/>
          <w:szCs w:val="32"/>
          <w:highlight w:val="none"/>
          <w:lang w:val="en-US" w:eastAsia="zh-CN"/>
        </w:rPr>
        <w:t>按年出具《大理白族自治州第二人民医院2025年度内部控制评价报告》《大理白族自治州第二人民医院2025年度内部控制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18030" w:cs="Times New Roman"/>
          <w:b w:val="0"/>
          <w:bCs w:val="0"/>
          <w:sz w:val="32"/>
          <w:szCs w:val="32"/>
          <w:highlight w:val="none"/>
          <w:lang w:val="en-US" w:eastAsia="zh-CN"/>
        </w:rPr>
        <w:t>报告》《大理白族自治州第二人民医院2026年度内部控制评价报告》《大理白族自治州第二人民医院2026年度内部控制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18030" w:cs="Times New Roman"/>
          <w:b w:val="0"/>
          <w:bCs w:val="0"/>
          <w:sz w:val="32"/>
          <w:szCs w:val="32"/>
          <w:highlight w:val="none"/>
          <w:lang w:val="en-US" w:eastAsia="zh-CN"/>
        </w:rPr>
        <w:t>报告》，每年开展一次公立医院内部控制专题培训。</w:t>
      </w:r>
    </w:p>
    <w:p w14:paraId="2E91A70D">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29" w:name="_Toc26054"/>
      <w:r>
        <w:rPr>
          <w:rFonts w:hint="default" w:ascii="Times New Roman" w:hAnsi="Times New Roman" w:eastAsia="方正仿宋_GB18030" w:cs="Times New Roman"/>
          <w:b/>
          <w:bCs/>
          <w:sz w:val="32"/>
          <w:szCs w:val="32"/>
          <w:highlight w:val="none"/>
          <w:lang w:val="en-US" w:eastAsia="zh-CN"/>
        </w:rPr>
        <w:t>二、甲方的责任</w:t>
      </w:r>
      <w:bookmarkEnd w:id="129"/>
    </w:p>
    <w:p w14:paraId="5D052E75">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1.根据《中华人民共和国会计法》，甲方有责任保证会计资料的真实性和完整性。因此，甲方管理层有责任妥善保存和提供会计记录（包括但不限于会计凭证、会计账簿及其他会计资料），这些记录必须真实、完整地反映甲方的</w:t>
      </w:r>
      <w:r>
        <w:rPr>
          <w:rFonts w:hint="default" w:ascii="Times New Roman" w:hAnsi="Times New Roman" w:eastAsia="方正仿宋_GB18030" w:cs="Times New Roman"/>
          <w:sz w:val="32"/>
          <w:szCs w:val="32"/>
          <w:highlight w:val="none"/>
          <w:lang w:val="en-US" w:eastAsia="zh-CN"/>
        </w:rPr>
        <w:t>经营</w:t>
      </w:r>
      <w:r>
        <w:rPr>
          <w:rFonts w:hint="default" w:ascii="Times New Roman" w:hAnsi="Times New Roman" w:eastAsia="方正仿宋_GB18030" w:cs="Times New Roman"/>
          <w:sz w:val="32"/>
          <w:szCs w:val="32"/>
          <w:highlight w:val="none"/>
        </w:rPr>
        <w:t>状况、</w:t>
      </w:r>
      <w:r>
        <w:rPr>
          <w:rFonts w:hint="default" w:ascii="Times New Roman" w:hAnsi="Times New Roman" w:eastAsia="方正仿宋_GB18030" w:cs="Times New Roman"/>
          <w:sz w:val="32"/>
          <w:szCs w:val="32"/>
          <w:highlight w:val="none"/>
          <w:lang w:val="en-US" w:eastAsia="zh-CN"/>
        </w:rPr>
        <w:t>管理</w:t>
      </w:r>
      <w:r>
        <w:rPr>
          <w:rFonts w:hint="default" w:ascii="Times New Roman" w:hAnsi="Times New Roman" w:eastAsia="方正仿宋_GB18030" w:cs="Times New Roman"/>
          <w:sz w:val="32"/>
          <w:szCs w:val="32"/>
          <w:highlight w:val="none"/>
        </w:rPr>
        <w:t>情况。</w:t>
      </w:r>
    </w:p>
    <w:p w14:paraId="00879D59">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2.对所提供的用于本次</w:t>
      </w:r>
      <w:r>
        <w:rPr>
          <w:rFonts w:hint="default" w:ascii="Times New Roman" w:hAnsi="Times New Roman" w:eastAsia="方正仿宋_GB18030" w:cs="Times New Roman"/>
          <w:sz w:val="32"/>
          <w:szCs w:val="32"/>
          <w:highlight w:val="none"/>
          <w:lang w:val="en-US" w:eastAsia="zh-CN"/>
        </w:rPr>
        <w:t>检查</w:t>
      </w:r>
      <w:r>
        <w:rPr>
          <w:rFonts w:hint="default" w:ascii="Times New Roman" w:hAnsi="Times New Roman" w:eastAsia="方正仿宋_GB18030" w:cs="Times New Roman"/>
          <w:sz w:val="32"/>
          <w:szCs w:val="32"/>
          <w:highlight w:val="none"/>
        </w:rPr>
        <w:t>的所有资料的真实性和完整性负责。</w:t>
      </w:r>
    </w:p>
    <w:p w14:paraId="62B62D63">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lang w:val="en-US" w:eastAsia="zh-CN"/>
        </w:rPr>
        <w:t>3</w:t>
      </w:r>
      <w:r>
        <w:rPr>
          <w:rFonts w:hint="default" w:ascii="Times New Roman" w:hAnsi="Times New Roman" w:eastAsia="方正仿宋_GB18030" w:cs="Times New Roman"/>
          <w:sz w:val="32"/>
          <w:szCs w:val="32"/>
          <w:highlight w:val="none"/>
        </w:rPr>
        <w:t>.及时为乙方的工作提供有关的所有记录、文件和所需的其他信息，甲方应当保证在项目组进</w:t>
      </w:r>
      <w:r>
        <w:rPr>
          <w:rFonts w:hint="default" w:ascii="Times New Roman" w:hAnsi="Times New Roman" w:eastAsia="方正仿宋_GB18030" w:cs="Times New Roman"/>
          <w:sz w:val="32"/>
          <w:szCs w:val="32"/>
          <w:highlight w:val="none"/>
          <w:lang w:val="en-US" w:eastAsia="zh-CN"/>
        </w:rPr>
        <w:t>驻</w:t>
      </w:r>
      <w:r>
        <w:rPr>
          <w:rFonts w:hint="default" w:ascii="Times New Roman" w:hAnsi="Times New Roman" w:eastAsia="方正仿宋_GB18030" w:cs="Times New Roman"/>
          <w:sz w:val="32"/>
          <w:szCs w:val="32"/>
          <w:highlight w:val="none"/>
        </w:rPr>
        <w:t>后5日之内提供所需的全部资料，如果在工作过程中需要补充资料，亦应及时提供），并保证所提供资料的真实性和完整性。</w:t>
      </w:r>
    </w:p>
    <w:p w14:paraId="49FC74F2">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lang w:val="en-US" w:eastAsia="zh-CN"/>
        </w:rPr>
        <w:t>4</w:t>
      </w:r>
      <w:r>
        <w:rPr>
          <w:rFonts w:hint="default" w:ascii="Times New Roman" w:hAnsi="Times New Roman" w:eastAsia="方正仿宋_GB18030" w:cs="Times New Roman"/>
          <w:sz w:val="32"/>
          <w:szCs w:val="32"/>
          <w:highlight w:val="none"/>
        </w:rPr>
        <w:t>.确保乙方合理合规地访谈到甲方内部人员和其他相关人员。</w:t>
      </w:r>
    </w:p>
    <w:p w14:paraId="70469DB2">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lang w:val="en-US" w:eastAsia="zh-CN"/>
        </w:rPr>
        <w:t>5</w:t>
      </w:r>
      <w:r>
        <w:rPr>
          <w:rFonts w:hint="default" w:ascii="Times New Roman" w:hAnsi="Times New Roman" w:eastAsia="方正仿宋_GB18030" w:cs="Times New Roman"/>
          <w:sz w:val="32"/>
          <w:szCs w:val="32"/>
          <w:highlight w:val="none"/>
        </w:rPr>
        <w:t>.甲方管理层对其作出的与</w:t>
      </w:r>
      <w:r>
        <w:rPr>
          <w:rFonts w:hint="default" w:ascii="Times New Roman" w:hAnsi="Times New Roman" w:eastAsia="方正仿宋_GB18030" w:cs="Times New Roman"/>
          <w:sz w:val="32"/>
          <w:szCs w:val="32"/>
          <w:highlight w:val="none"/>
          <w:lang w:val="en-US" w:eastAsia="zh-CN"/>
        </w:rPr>
        <w:t>咨询服务</w:t>
      </w:r>
      <w:r>
        <w:rPr>
          <w:rFonts w:hint="default" w:ascii="Times New Roman" w:hAnsi="Times New Roman" w:eastAsia="方正仿宋_GB18030" w:cs="Times New Roman"/>
          <w:sz w:val="32"/>
          <w:szCs w:val="32"/>
          <w:highlight w:val="none"/>
        </w:rPr>
        <w:t>工作有关的声明予以书面确认。</w:t>
      </w:r>
    </w:p>
    <w:p w14:paraId="047B9CC4">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lang w:val="en-US" w:eastAsia="zh-CN"/>
        </w:rPr>
        <w:t>6</w:t>
      </w:r>
      <w:r>
        <w:rPr>
          <w:rFonts w:hint="default" w:ascii="Times New Roman" w:hAnsi="Times New Roman" w:eastAsia="方正仿宋_GB18030" w:cs="Times New Roman"/>
          <w:sz w:val="32"/>
          <w:szCs w:val="32"/>
          <w:highlight w:val="none"/>
        </w:rPr>
        <w:t>.</w:t>
      </w:r>
      <w:r>
        <w:rPr>
          <w:rFonts w:hint="default" w:ascii="Times New Roman" w:hAnsi="Times New Roman" w:eastAsia="方正仿宋_GB18030" w:cs="Times New Roman"/>
          <w:sz w:val="32"/>
          <w:szCs w:val="32"/>
          <w:highlight w:val="none"/>
          <w:lang w:val="en-US" w:eastAsia="zh-CN"/>
        </w:rPr>
        <w:t>为保证工作人员顺利入驻医院开展工作，保障服务的连续性，甲方</w:t>
      </w:r>
      <w:r>
        <w:rPr>
          <w:rFonts w:hint="default" w:ascii="Times New Roman" w:hAnsi="Times New Roman" w:eastAsia="方正仿宋_GB18030" w:cs="Times New Roman"/>
          <w:sz w:val="32"/>
          <w:szCs w:val="32"/>
          <w:highlight w:val="none"/>
        </w:rPr>
        <w:t>为乙方派出的有关工作人员提供必要的工作</w:t>
      </w:r>
      <w:r>
        <w:rPr>
          <w:rFonts w:hint="default" w:ascii="Times New Roman" w:hAnsi="Times New Roman" w:eastAsia="方正仿宋_GB18030" w:cs="Times New Roman"/>
          <w:sz w:val="32"/>
          <w:szCs w:val="32"/>
          <w:highlight w:val="none"/>
          <w:lang w:val="en-US" w:eastAsia="zh-CN"/>
        </w:rPr>
        <w:t>场所</w:t>
      </w:r>
      <w:r>
        <w:rPr>
          <w:rFonts w:hint="default" w:ascii="Times New Roman" w:hAnsi="Times New Roman" w:eastAsia="方正仿宋_GB18030" w:cs="Times New Roman"/>
          <w:sz w:val="32"/>
          <w:szCs w:val="32"/>
          <w:highlight w:val="none"/>
        </w:rPr>
        <w:t>。</w:t>
      </w:r>
    </w:p>
    <w:p w14:paraId="0627E377">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lang w:val="en-US" w:eastAsia="zh-CN"/>
        </w:rPr>
        <w:t>7</w:t>
      </w:r>
      <w:r>
        <w:rPr>
          <w:rFonts w:hint="default" w:ascii="Times New Roman" w:hAnsi="Times New Roman" w:eastAsia="方正仿宋_GB18030" w:cs="Times New Roman"/>
          <w:sz w:val="32"/>
          <w:szCs w:val="32"/>
          <w:highlight w:val="none"/>
        </w:rPr>
        <w:t>.按照合同的约定及时足额支付服务费用。</w:t>
      </w:r>
    </w:p>
    <w:p w14:paraId="1C50CEF1">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lang w:val="en-US" w:eastAsia="zh-CN"/>
        </w:rPr>
        <w:t>8</w:t>
      </w:r>
      <w:r>
        <w:rPr>
          <w:rFonts w:hint="default" w:ascii="Times New Roman" w:hAnsi="Times New Roman" w:eastAsia="方正仿宋_GB18030" w:cs="Times New Roman"/>
          <w:sz w:val="32"/>
          <w:szCs w:val="32"/>
          <w:highlight w:val="none"/>
        </w:rPr>
        <w:t>.乙方的</w:t>
      </w:r>
      <w:r>
        <w:rPr>
          <w:rFonts w:hint="default" w:ascii="Times New Roman" w:hAnsi="Times New Roman" w:eastAsia="方正仿宋_GB18030" w:cs="Times New Roman"/>
          <w:sz w:val="32"/>
          <w:szCs w:val="32"/>
          <w:highlight w:val="none"/>
          <w:lang w:val="en-US" w:eastAsia="zh-CN"/>
        </w:rPr>
        <w:t>咨询成果</w:t>
      </w:r>
      <w:r>
        <w:rPr>
          <w:rFonts w:hint="default" w:ascii="Times New Roman" w:hAnsi="Times New Roman" w:eastAsia="方正仿宋_GB18030" w:cs="Times New Roman"/>
          <w:sz w:val="32"/>
          <w:szCs w:val="32"/>
          <w:highlight w:val="none"/>
        </w:rPr>
        <w:t>不能作为减轻甲方及甲方管理层责任的依据。</w:t>
      </w:r>
    </w:p>
    <w:p w14:paraId="53CB8A49">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30" w:name="_Toc16078"/>
      <w:r>
        <w:rPr>
          <w:rFonts w:hint="default" w:ascii="Times New Roman" w:hAnsi="Times New Roman" w:eastAsia="方正仿宋_GB18030" w:cs="Times New Roman"/>
          <w:b/>
          <w:bCs/>
          <w:sz w:val="32"/>
          <w:szCs w:val="32"/>
          <w:highlight w:val="none"/>
          <w:lang w:val="en-US" w:eastAsia="zh-CN"/>
        </w:rPr>
        <w:t>三、乙方的责任</w:t>
      </w:r>
      <w:bookmarkEnd w:id="130"/>
    </w:p>
    <w:p w14:paraId="08EEAFDC">
      <w:pPr>
        <w:spacing w:line="360" w:lineRule="auto"/>
        <w:ind w:firstLine="640" w:firstLineChars="200"/>
        <w:rPr>
          <w:rFonts w:hint="default" w:ascii="Times New Roman" w:hAnsi="Times New Roman" w:eastAsia="方正仿宋_GB18030" w:cs="Times New Roman"/>
          <w:b w:val="0"/>
          <w:bCs w:val="0"/>
          <w:sz w:val="32"/>
          <w:szCs w:val="32"/>
          <w:highlight w:val="none"/>
          <w:u w:val="none"/>
          <w:lang w:val="en-US" w:eastAsia="zh-CN"/>
        </w:rPr>
      </w:pPr>
      <w:r>
        <w:rPr>
          <w:rFonts w:hint="default" w:ascii="Times New Roman" w:hAnsi="Times New Roman" w:eastAsia="方正仿宋_GB18030" w:cs="Times New Roman"/>
          <w:sz w:val="32"/>
          <w:szCs w:val="32"/>
          <w:highlight w:val="none"/>
        </w:rPr>
        <w:t>（一）根据</w:t>
      </w:r>
      <w:r>
        <w:rPr>
          <w:rFonts w:hint="default" w:ascii="Times New Roman" w:hAnsi="Times New Roman" w:eastAsia="方正仿宋_GB18030" w:cs="Times New Roman"/>
          <w:b w:val="0"/>
          <w:bCs w:val="0"/>
          <w:sz w:val="32"/>
          <w:szCs w:val="32"/>
          <w:highlight w:val="none"/>
          <w:lang w:val="en-US" w:eastAsia="zh-CN"/>
        </w:rPr>
        <w:t>大理州第二人民医院的需求，在</w:t>
      </w:r>
      <w:r>
        <w:rPr>
          <w:rFonts w:hint="default" w:ascii="Times New Roman" w:hAnsi="Times New Roman" w:eastAsia="方正仿宋_GB18030" w:cs="Times New Roman"/>
          <w:sz w:val="32"/>
          <w:szCs w:val="32"/>
          <w:highlight w:val="none"/>
          <w:lang w:val="en-US" w:eastAsia="zh-CN"/>
        </w:rPr>
        <w:t>合同签订后30天内出具</w:t>
      </w:r>
      <w:r>
        <w:rPr>
          <w:rFonts w:hint="default" w:ascii="Times New Roman" w:hAnsi="Times New Roman" w:eastAsia="方正仿宋_GB18030" w:cs="Times New Roman"/>
          <w:b w:val="0"/>
          <w:bCs w:val="0"/>
          <w:sz w:val="32"/>
          <w:szCs w:val="32"/>
          <w:highlight w:val="none"/>
          <w:lang w:val="en-US" w:eastAsia="zh-CN"/>
        </w:rPr>
        <w:t>《大理白族自治州第二人民医院2025年度内部控制评价报告》《大理白族自治州第二人民医院2025年度内部控制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18030" w:cs="Times New Roman"/>
          <w:b w:val="0"/>
          <w:bCs w:val="0"/>
          <w:sz w:val="32"/>
          <w:szCs w:val="32"/>
          <w:highlight w:val="none"/>
          <w:lang w:val="en-US" w:eastAsia="zh-CN"/>
        </w:rPr>
        <w:t>报告》并于2027年3月20日前出具《大理白族自治州第二人民医院2026年度内部控制评价报告》《大理白族自治州第二人民医院2026年度内部控制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18030" w:cs="Times New Roman"/>
          <w:b w:val="0"/>
          <w:bCs w:val="0"/>
          <w:sz w:val="32"/>
          <w:szCs w:val="32"/>
          <w:highlight w:val="none"/>
          <w:lang w:val="en-US" w:eastAsia="zh-CN"/>
        </w:rPr>
        <w:t>报告》，</w:t>
      </w:r>
      <w:r>
        <w:rPr>
          <w:rFonts w:hint="default" w:ascii="Times New Roman" w:hAnsi="Times New Roman" w:eastAsia="方正仿宋_GB18030" w:cs="Times New Roman"/>
          <w:b w:val="0"/>
          <w:bCs w:val="0"/>
          <w:kern w:val="44"/>
          <w:sz w:val="32"/>
          <w:szCs w:val="32"/>
          <w:highlight w:val="none"/>
          <w:u w:val="none"/>
          <w:lang w:val="en-US" w:eastAsia="zh-CN" w:bidi="ar-SA"/>
        </w:rPr>
        <w:t>每年开展一次公立医院内部控制专题培训，每次时长不得少于3小时。</w:t>
      </w:r>
    </w:p>
    <w:p w14:paraId="6B2043EA">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二）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向注册会计师协会或监管机构进行报备；（6）法律法规、执业准则和职业道德规范规定的其他情形。</w:t>
      </w:r>
    </w:p>
    <w:p w14:paraId="77552334">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（三）本合同生效之日起【</w:t>
      </w:r>
      <w:r>
        <w:rPr>
          <w:rFonts w:hint="default" w:ascii="Times New Roman" w:hAnsi="Times New Roman" w:eastAsia="方正仿宋_GB18030" w:cs="Times New Roman"/>
          <w:sz w:val="32"/>
          <w:szCs w:val="32"/>
          <w:highlight w:val="none"/>
          <w:lang w:val="en-US" w:eastAsia="zh-CN"/>
        </w:rPr>
        <w:t>3</w:t>
      </w:r>
      <w:r>
        <w:rPr>
          <w:rFonts w:hint="default" w:ascii="Times New Roman" w:hAnsi="Times New Roman" w:eastAsia="方正仿宋_GB18030" w:cs="Times New Roman"/>
          <w:sz w:val="32"/>
          <w:szCs w:val="32"/>
          <w:highlight w:val="none"/>
        </w:rPr>
        <w:t>】个工作日内，乙方应安排工作团队进驻甲方指定工作场所，正式开展</w:t>
      </w:r>
      <w:r>
        <w:rPr>
          <w:rFonts w:hint="default" w:ascii="Times New Roman" w:hAnsi="Times New Roman" w:eastAsia="方正仿宋_GB18030" w:cs="Times New Roman"/>
          <w:sz w:val="32"/>
          <w:szCs w:val="32"/>
          <w:highlight w:val="none"/>
          <w:lang w:val="en-US" w:eastAsia="zh-CN"/>
        </w:rPr>
        <w:t>咨询服务工作</w:t>
      </w:r>
      <w:r>
        <w:rPr>
          <w:rFonts w:hint="default" w:ascii="Times New Roman" w:hAnsi="Times New Roman" w:eastAsia="方正仿宋_GB18030" w:cs="Times New Roman"/>
          <w:sz w:val="32"/>
          <w:szCs w:val="32"/>
          <w:highlight w:val="none"/>
        </w:rPr>
        <w:t>。</w:t>
      </w:r>
    </w:p>
    <w:p w14:paraId="6726E8F8">
      <w:pPr>
        <w:pStyle w:val="11"/>
        <w:spacing w:line="480" w:lineRule="exact"/>
        <w:ind w:firstLine="640" w:firstLineChars="200"/>
        <w:rPr>
          <w:rFonts w:hint="default" w:ascii="Times New Roman" w:hAnsi="Times New Roman" w:eastAsia="方正仿宋_GB18030" w:cs="Times New Roman"/>
          <w:b w:val="0"/>
          <w:bCs w:val="0"/>
          <w:sz w:val="32"/>
          <w:szCs w:val="32"/>
          <w:highlight w:val="none"/>
          <w:lang w:eastAsia="zh-CN"/>
        </w:rPr>
      </w:pPr>
      <w:r>
        <w:rPr>
          <w:rFonts w:hint="default" w:ascii="Times New Roman" w:hAnsi="Times New Roman" w:eastAsia="方正仿宋_GB18030" w:cs="Times New Roman"/>
          <w:b w:val="0"/>
          <w:bCs w:val="0"/>
          <w:sz w:val="32"/>
          <w:szCs w:val="32"/>
          <w:highlight w:val="none"/>
        </w:rPr>
        <w:t>（</w:t>
      </w:r>
      <w:r>
        <w:rPr>
          <w:rFonts w:hint="default" w:ascii="Times New Roman" w:hAnsi="Times New Roman" w:eastAsia="方正仿宋_GB18030" w:cs="Times New Roman"/>
          <w:b w:val="0"/>
          <w:bCs w:val="0"/>
          <w:sz w:val="32"/>
          <w:szCs w:val="32"/>
          <w:highlight w:val="none"/>
          <w:lang w:val="en-US" w:eastAsia="zh-CN"/>
        </w:rPr>
        <w:t>四</w:t>
      </w:r>
      <w:r>
        <w:rPr>
          <w:rFonts w:hint="default" w:ascii="Times New Roman" w:hAnsi="Times New Roman" w:eastAsia="方正仿宋_GB18030" w:cs="Times New Roman"/>
          <w:b w:val="0"/>
          <w:bCs w:val="0"/>
          <w:sz w:val="32"/>
          <w:szCs w:val="32"/>
          <w:highlight w:val="none"/>
        </w:rPr>
        <w:t>）</w:t>
      </w:r>
      <w:r>
        <w:rPr>
          <w:rFonts w:hint="default" w:ascii="Times New Roman" w:hAnsi="Times New Roman" w:eastAsia="方正仿宋_GB18030" w:cs="Times New Roman"/>
          <w:b w:val="0"/>
          <w:bCs w:val="0"/>
          <w:sz w:val="32"/>
          <w:szCs w:val="32"/>
          <w:highlight w:val="none"/>
          <w:lang w:val="en-US" w:eastAsia="zh-CN"/>
        </w:rPr>
        <w:t>项目组驻场人员不少于6人（含项目负责人），项目负责人须由注册会计师担任，未经甲方书面同意不得擅自更换；除项目负责人外，其余驻场人员中具备中级及以上会计师职称的人数不得少于4人；所有拟派项目成员均为供应商单位在职人员。若现场人员不符合要求,采购方提出更换</w:t>
      </w:r>
      <w:r>
        <w:rPr>
          <w:rFonts w:hint="eastAsia" w:ascii="Times New Roman" w:hAnsi="Times New Roman" w:eastAsia="方正仿宋_GB18030" w:cs="Times New Roman"/>
          <w:b w:val="0"/>
          <w:bCs w:val="0"/>
          <w:sz w:val="32"/>
          <w:szCs w:val="32"/>
          <w:highlight w:val="none"/>
          <w:lang w:val="en-US" w:eastAsia="zh-CN"/>
        </w:rPr>
        <w:t>，</w:t>
      </w:r>
      <w:r>
        <w:rPr>
          <w:rFonts w:hint="default" w:ascii="Times New Roman" w:hAnsi="Times New Roman" w:eastAsia="方正仿宋_GB18030" w:cs="Times New Roman"/>
          <w:b w:val="0"/>
          <w:bCs w:val="0"/>
          <w:sz w:val="32"/>
          <w:szCs w:val="32"/>
          <w:highlight w:val="none"/>
          <w:lang w:val="en-US" w:eastAsia="zh-CN"/>
        </w:rPr>
        <w:t>受托方应按要求更换进场人员,若受托方不更换，采购方有权终止合同</w:t>
      </w:r>
      <w:r>
        <w:rPr>
          <w:rFonts w:hint="default" w:ascii="Times New Roman" w:hAnsi="Times New Roman" w:eastAsia="方正仿宋_GB18030" w:cs="Times New Roman"/>
          <w:b w:val="0"/>
          <w:bCs w:val="0"/>
          <w:sz w:val="32"/>
          <w:szCs w:val="32"/>
          <w:highlight w:val="none"/>
          <w:lang w:eastAsia="zh-CN"/>
        </w:rPr>
        <w:t>且不予支付任何服务费用，已付费用乙方应予退还。</w:t>
      </w:r>
    </w:p>
    <w:p w14:paraId="2B906002">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w:t>
      </w:r>
      <w:r>
        <w:rPr>
          <w:rFonts w:hint="default" w:ascii="Times New Roman" w:hAnsi="Times New Roman" w:eastAsia="方正仿宋_GB18030" w:cs="Times New Roman"/>
          <w:sz w:val="32"/>
          <w:szCs w:val="32"/>
          <w:highlight w:val="none"/>
          <w:lang w:val="en-US" w:eastAsia="zh-CN"/>
        </w:rPr>
        <w:t>五</w:t>
      </w:r>
      <w:r>
        <w:rPr>
          <w:rFonts w:hint="default" w:ascii="Times New Roman" w:hAnsi="Times New Roman" w:eastAsia="方正仿宋_GB18030" w:cs="Times New Roman"/>
          <w:sz w:val="32"/>
          <w:szCs w:val="32"/>
          <w:highlight w:val="none"/>
        </w:rPr>
        <w:t>）乙方在履行本合同过程中所获悉的甲方所有非公开信息均属保密信息，包括但不限于：财务数据、会计凭证、账簿及原始单据；</w:t>
      </w:r>
      <w:r>
        <w:rPr>
          <w:rFonts w:hint="default" w:ascii="Times New Roman" w:hAnsi="Times New Roman" w:eastAsia="方正仿宋_GB18030" w:cs="Times New Roman"/>
          <w:sz w:val="32"/>
          <w:szCs w:val="32"/>
          <w:highlight w:val="none"/>
          <w:lang w:val="en-US" w:eastAsia="zh-CN"/>
        </w:rPr>
        <w:t>固定资产、无形资产</w:t>
      </w:r>
      <w:r>
        <w:rPr>
          <w:rFonts w:hint="default" w:ascii="Times New Roman" w:hAnsi="Times New Roman" w:eastAsia="方正仿宋_GB18030" w:cs="Times New Roman"/>
          <w:sz w:val="32"/>
          <w:szCs w:val="32"/>
          <w:highlight w:val="none"/>
        </w:rPr>
        <w:t>清单、</w:t>
      </w:r>
      <w:r>
        <w:rPr>
          <w:rFonts w:hint="default" w:ascii="Times New Roman" w:hAnsi="Times New Roman" w:eastAsia="方正仿宋_GB18030" w:cs="Times New Roman"/>
          <w:sz w:val="32"/>
          <w:szCs w:val="32"/>
          <w:highlight w:val="none"/>
          <w:lang w:val="en-US" w:eastAsia="zh-CN"/>
        </w:rPr>
        <w:t>招采资料、科研项目资料</w:t>
      </w:r>
      <w:r>
        <w:rPr>
          <w:rFonts w:hint="default" w:ascii="Times New Roman" w:hAnsi="Times New Roman" w:eastAsia="方正仿宋_GB18030" w:cs="Times New Roman"/>
          <w:sz w:val="32"/>
          <w:szCs w:val="32"/>
          <w:highlight w:val="none"/>
        </w:rPr>
        <w:t>；内部管理流程、信息系统架构及操作手册；甲方提供的其他标注“保密”或依性质应保密的信息。保密义务持续至合同终止后5年，但涉及国家秘密或核心商业秘密的信息应永久保密。</w:t>
      </w:r>
    </w:p>
    <w:p w14:paraId="637A0D7C">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31" w:name="_Toc29298"/>
      <w:r>
        <w:rPr>
          <w:rFonts w:hint="default" w:ascii="Times New Roman" w:hAnsi="Times New Roman" w:eastAsia="方正仿宋_GB18030" w:cs="Times New Roman"/>
          <w:b/>
          <w:bCs/>
          <w:sz w:val="32"/>
          <w:szCs w:val="32"/>
          <w:highlight w:val="none"/>
          <w:lang w:val="en-US" w:eastAsia="zh-CN"/>
        </w:rPr>
        <w:t>四、服务收费</w:t>
      </w:r>
      <w:bookmarkEnd w:id="131"/>
    </w:p>
    <w:p w14:paraId="69B15893">
      <w:pPr>
        <w:pStyle w:val="11"/>
        <w:spacing w:line="480" w:lineRule="exact"/>
        <w:ind w:firstLine="640" w:firstLineChars="200"/>
        <w:rPr>
          <w:rFonts w:hint="default" w:ascii="Times New Roman" w:hAnsi="Times New Roman" w:eastAsia="方正仿宋_GB18030" w:cs="Times New Roman"/>
          <w:sz w:val="32"/>
          <w:szCs w:val="32"/>
          <w:highlight w:val="none"/>
          <w:lang w:eastAsia="zh-CN"/>
        </w:rPr>
      </w:pPr>
      <w:r>
        <w:rPr>
          <w:rFonts w:hint="default" w:ascii="Times New Roman" w:hAnsi="Times New Roman" w:eastAsia="方正仿宋_GB18030" w:cs="Times New Roman"/>
          <w:sz w:val="32"/>
          <w:szCs w:val="32"/>
          <w:highlight w:val="none"/>
        </w:rPr>
        <w:t>1.本合同</w:t>
      </w:r>
      <w:r>
        <w:rPr>
          <w:rFonts w:hint="default" w:ascii="Times New Roman" w:hAnsi="Times New Roman" w:eastAsia="方正仿宋_GB18030" w:cs="Times New Roman"/>
          <w:sz w:val="32"/>
          <w:szCs w:val="32"/>
          <w:highlight w:val="none"/>
          <w:lang w:val="en-US" w:eastAsia="zh-CN"/>
        </w:rPr>
        <w:t>咨询</w:t>
      </w:r>
      <w:r>
        <w:rPr>
          <w:rFonts w:hint="default" w:ascii="Times New Roman" w:hAnsi="Times New Roman" w:eastAsia="方正仿宋_GB18030" w:cs="Times New Roman"/>
          <w:sz w:val="32"/>
          <w:szCs w:val="32"/>
          <w:highlight w:val="none"/>
        </w:rPr>
        <w:t>服务费用为</w:t>
      </w:r>
      <w:r>
        <w:rPr>
          <w:rFonts w:hint="default" w:ascii="Times New Roman" w:hAnsi="Times New Roman" w:eastAsia="方正仿宋_GB18030" w:cs="Times New Roman"/>
          <w:sz w:val="32"/>
          <w:szCs w:val="32"/>
          <w:highlight w:val="none"/>
          <w:lang w:val="en-US" w:eastAsia="zh-CN"/>
        </w:rPr>
        <w:t>小写：￥</w:t>
      </w:r>
      <w:r>
        <w:rPr>
          <w:rFonts w:hint="default" w:ascii="Times New Roman" w:hAnsi="Times New Roman" w:eastAsia="方正仿宋_GB18030" w:cs="Times New Roman"/>
          <w:sz w:val="32"/>
          <w:szCs w:val="32"/>
          <w:highlight w:val="none"/>
        </w:rPr>
        <w:t>元（大写：)</w:t>
      </w:r>
      <w:r>
        <w:rPr>
          <w:rFonts w:hint="eastAsia" w:ascii="Times New Roman" w:hAnsi="Times New Roman" w:eastAsia="方正仿宋_GB18030" w:cs="Times New Roman"/>
          <w:sz w:val="32"/>
          <w:szCs w:val="32"/>
          <w:highlight w:val="none"/>
          <w:lang w:val="en-US" w:eastAsia="zh-CN"/>
        </w:rPr>
        <w:t>/</w:t>
      </w:r>
      <w:r>
        <w:rPr>
          <w:rFonts w:hint="default" w:ascii="Times New Roman" w:hAnsi="Times New Roman" w:eastAsia="方正仿宋_GB18030" w:cs="Times New Roman"/>
          <w:sz w:val="32"/>
          <w:szCs w:val="32"/>
          <w:highlight w:val="none"/>
          <w:lang w:val="en-US" w:eastAsia="zh-CN"/>
        </w:rPr>
        <w:t>年</w:t>
      </w:r>
      <w:r>
        <w:rPr>
          <w:rFonts w:hint="eastAsia" w:ascii="Times New Roman" w:hAnsi="Times New Roman" w:eastAsia="方正仿宋_GB18030" w:cs="Times New Roman"/>
          <w:sz w:val="32"/>
          <w:szCs w:val="32"/>
          <w:highlight w:val="none"/>
          <w:lang w:val="en-US" w:eastAsia="zh-CN"/>
        </w:rPr>
        <w:t>。</w:t>
      </w:r>
      <w:r>
        <w:rPr>
          <w:rFonts w:hint="default" w:ascii="Times New Roman" w:hAnsi="Times New Roman" w:eastAsia="方正仿宋_GB18030" w:cs="Times New Roman"/>
          <w:sz w:val="32"/>
          <w:szCs w:val="32"/>
          <w:highlight w:val="none"/>
          <w:lang w:eastAsia="zh-CN"/>
        </w:rPr>
        <w:t>该款项已包含乙方履行本合同一切费用，甲方不再另行支付其他费用。</w:t>
      </w:r>
    </w:p>
    <w:p w14:paraId="129D1DE0">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2.</w:t>
      </w:r>
      <w:r>
        <w:rPr>
          <w:rFonts w:hint="default" w:ascii="Times New Roman" w:hAnsi="Times New Roman" w:eastAsia="方正仿宋_GB18030" w:cs="Times New Roman"/>
          <w:sz w:val="32"/>
          <w:szCs w:val="32"/>
        </w:rPr>
        <w:t>甲方应于</w:t>
      </w:r>
      <w:r>
        <w:rPr>
          <w:rFonts w:hint="default" w:ascii="Times New Roman" w:hAnsi="Times New Roman" w:eastAsia="方正仿宋_GB18030" w:cs="Times New Roman"/>
          <w:sz w:val="32"/>
          <w:szCs w:val="32"/>
          <w:lang w:val="en-US" w:eastAsia="zh-CN"/>
        </w:rPr>
        <w:t>乙方每年进场</w:t>
      </w:r>
      <w:r>
        <w:rPr>
          <w:rFonts w:hint="default" w:ascii="Times New Roman" w:hAnsi="Times New Roman" w:eastAsia="方正仿宋_GB18030" w:cs="Times New Roman"/>
          <w:color w:val="000000"/>
          <w:kern w:val="0"/>
          <w:sz w:val="32"/>
          <w:szCs w:val="32"/>
          <w:lang w:val="en-US" w:eastAsia="zh-CN" w:bidi="ar-SA"/>
        </w:rPr>
        <w:t>提交完报告后并收到乙方合规发票15个工作日内一次性支付当年款项</w:t>
      </w:r>
      <w:r>
        <w:rPr>
          <w:rFonts w:hint="default" w:ascii="Times New Roman" w:hAnsi="Times New Roman" w:eastAsia="方正仿宋_GB18030" w:cs="Times New Roman"/>
          <w:sz w:val="32"/>
          <w:szCs w:val="32"/>
          <w:lang w:val="en-US" w:eastAsia="zh-CN"/>
        </w:rPr>
        <w:t>。</w:t>
      </w:r>
    </w:p>
    <w:p w14:paraId="333EA02C">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3.乙方指定收款账户如下：</w:t>
      </w:r>
    </w:p>
    <w:p w14:paraId="2172D86C">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单位全称:</w:t>
      </w:r>
    </w:p>
    <w:p w14:paraId="37C90B10">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开户银行:</w:t>
      </w:r>
    </w:p>
    <w:p w14:paraId="70425731">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账    号:</w:t>
      </w:r>
    </w:p>
    <w:p w14:paraId="4D33D9E9">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4.如果由于甲方的原因，致使乙方从事本合同所涉及的服务实际时间明显增加或减少时，甲乙双方通过协商</w:t>
      </w:r>
      <w:r>
        <w:rPr>
          <w:rFonts w:hint="default" w:ascii="Times New Roman" w:hAnsi="Times New Roman" w:eastAsia="方正仿宋_GB18030" w:cs="Times New Roman"/>
          <w:sz w:val="32"/>
          <w:szCs w:val="32"/>
          <w:highlight w:val="none"/>
          <w:lang w:val="en-US" w:eastAsia="zh-CN"/>
        </w:rPr>
        <w:t>涉及调整服务费的须签订补充协议</w:t>
      </w:r>
      <w:r>
        <w:rPr>
          <w:rFonts w:hint="default" w:ascii="Times New Roman" w:hAnsi="Times New Roman" w:eastAsia="方正仿宋_GB18030" w:cs="Times New Roman"/>
          <w:sz w:val="32"/>
          <w:szCs w:val="32"/>
          <w:highlight w:val="none"/>
        </w:rPr>
        <w:t>。</w:t>
      </w:r>
    </w:p>
    <w:p w14:paraId="3881C763">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32" w:name="_Toc17603"/>
      <w:r>
        <w:rPr>
          <w:rFonts w:hint="default" w:ascii="Times New Roman" w:hAnsi="Times New Roman" w:eastAsia="方正仿宋_GB18030" w:cs="Times New Roman"/>
          <w:b/>
          <w:bCs/>
          <w:sz w:val="32"/>
          <w:szCs w:val="32"/>
          <w:highlight w:val="none"/>
          <w:lang w:val="en-US" w:eastAsia="zh-CN"/>
        </w:rPr>
        <w:t>五、咨询服务报告的使用</w:t>
      </w:r>
      <w:bookmarkEnd w:id="132"/>
    </w:p>
    <w:p w14:paraId="2C858B15">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1.乙方按照相关规定</w:t>
      </w:r>
      <w:r>
        <w:rPr>
          <w:rFonts w:hint="default" w:ascii="Times New Roman" w:hAnsi="Times New Roman" w:eastAsia="方正仿宋_GB18030" w:cs="Times New Roman"/>
          <w:sz w:val="32"/>
          <w:szCs w:val="32"/>
          <w:highlight w:val="none"/>
          <w:lang w:val="en-US" w:eastAsia="zh-CN"/>
        </w:rPr>
        <w:t>使用</w:t>
      </w:r>
      <w:r>
        <w:rPr>
          <w:rFonts w:hint="eastAsia" w:ascii="Times New Roman" w:hAnsi="Times New Roman" w:eastAsia="方正仿宋_GB18030" w:cs="Times New Roman"/>
          <w:sz w:val="32"/>
          <w:szCs w:val="32"/>
          <w:highlight w:val="none"/>
          <w:lang w:val="en-US" w:eastAsia="zh-CN"/>
        </w:rPr>
        <w:t>咨询</w:t>
      </w:r>
      <w:r>
        <w:rPr>
          <w:rFonts w:hint="default" w:ascii="Times New Roman" w:hAnsi="Times New Roman" w:eastAsia="方正仿宋_GB18030" w:cs="Times New Roman"/>
          <w:sz w:val="32"/>
          <w:szCs w:val="32"/>
          <w:highlight w:val="none"/>
          <w:lang w:val="en-US" w:eastAsia="zh-CN"/>
        </w:rPr>
        <w:t>服务</w:t>
      </w:r>
      <w:r>
        <w:rPr>
          <w:rFonts w:hint="default" w:ascii="Times New Roman" w:hAnsi="Times New Roman" w:eastAsia="方正仿宋_GB18030" w:cs="Times New Roman"/>
          <w:sz w:val="32"/>
          <w:szCs w:val="32"/>
          <w:highlight w:val="none"/>
          <w:lang w:eastAsia="zh-CN"/>
        </w:rPr>
        <w:t>报告</w:t>
      </w:r>
      <w:r>
        <w:rPr>
          <w:rFonts w:hint="default" w:ascii="Times New Roman" w:hAnsi="Times New Roman" w:eastAsia="方正仿宋_GB18030" w:cs="Times New Roman"/>
          <w:sz w:val="32"/>
          <w:szCs w:val="32"/>
          <w:highlight w:val="none"/>
        </w:rPr>
        <w:t>。</w:t>
      </w:r>
    </w:p>
    <w:p w14:paraId="3E6F8C3D">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2.乙方向甲方提供</w:t>
      </w:r>
      <w:r>
        <w:rPr>
          <w:rFonts w:hint="eastAsia" w:ascii="Times New Roman" w:hAnsi="Times New Roman" w:eastAsia="方正仿宋_GB18030" w:cs="Times New Roman"/>
          <w:sz w:val="32"/>
          <w:szCs w:val="32"/>
          <w:highlight w:val="none"/>
          <w:lang w:val="en-US" w:eastAsia="zh-CN"/>
        </w:rPr>
        <w:t>咨询</w:t>
      </w:r>
      <w:r>
        <w:rPr>
          <w:rFonts w:hint="default" w:ascii="Times New Roman" w:hAnsi="Times New Roman" w:eastAsia="方正仿宋_GB18030" w:cs="Times New Roman"/>
          <w:sz w:val="32"/>
          <w:szCs w:val="32"/>
          <w:highlight w:val="none"/>
          <w:lang w:val="en-US" w:eastAsia="zh-CN"/>
        </w:rPr>
        <w:t>服务</w:t>
      </w:r>
      <w:r>
        <w:rPr>
          <w:rFonts w:hint="default" w:ascii="Times New Roman" w:hAnsi="Times New Roman" w:eastAsia="方正仿宋_GB18030" w:cs="Times New Roman"/>
          <w:sz w:val="32"/>
          <w:szCs w:val="32"/>
          <w:highlight w:val="none"/>
        </w:rPr>
        <w:t>报告的电子版及加盖公章的纸质版肆份。</w:t>
      </w:r>
    </w:p>
    <w:p w14:paraId="5A18D552">
      <w:pPr>
        <w:pStyle w:val="11"/>
        <w:spacing w:line="480" w:lineRule="exact"/>
        <w:ind w:firstLine="640" w:firstLineChars="20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z w:val="32"/>
          <w:szCs w:val="32"/>
          <w:highlight w:val="none"/>
        </w:rPr>
        <w:t>3.</w:t>
      </w:r>
      <w:r>
        <w:rPr>
          <w:rFonts w:hint="default" w:ascii="Times New Roman" w:hAnsi="Times New Roman" w:eastAsia="方正仿宋_GB18030" w:cs="Times New Roman"/>
          <w:sz w:val="32"/>
          <w:szCs w:val="32"/>
          <w:highlight w:val="none"/>
          <w:lang w:val="en-US" w:eastAsia="zh-CN"/>
        </w:rPr>
        <w:t>本</w:t>
      </w:r>
      <w:r>
        <w:rPr>
          <w:rFonts w:hint="eastAsia" w:ascii="Times New Roman" w:hAnsi="Times New Roman" w:eastAsia="方正仿宋_GB18030" w:cs="Times New Roman"/>
          <w:sz w:val="32"/>
          <w:szCs w:val="32"/>
          <w:highlight w:val="none"/>
          <w:lang w:val="en-US" w:eastAsia="zh-CN"/>
        </w:rPr>
        <w:t>咨询</w:t>
      </w:r>
      <w:r>
        <w:rPr>
          <w:rFonts w:hint="default" w:ascii="Times New Roman" w:hAnsi="Times New Roman" w:eastAsia="方正仿宋_GB18030" w:cs="Times New Roman"/>
          <w:sz w:val="32"/>
          <w:szCs w:val="32"/>
          <w:highlight w:val="none"/>
          <w:lang w:val="en-US" w:eastAsia="zh-CN"/>
        </w:rPr>
        <w:t>服务报告仅供大理州第二人民医院内部管理使用，不得对外公开。</w:t>
      </w:r>
    </w:p>
    <w:p w14:paraId="774D117D">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33" w:name="_Toc18887"/>
      <w:r>
        <w:rPr>
          <w:rFonts w:hint="default" w:ascii="Times New Roman" w:hAnsi="Times New Roman" w:eastAsia="方正仿宋_GB18030" w:cs="Times New Roman"/>
          <w:b/>
          <w:bCs/>
          <w:sz w:val="32"/>
          <w:szCs w:val="32"/>
          <w:highlight w:val="none"/>
          <w:lang w:val="en-US" w:eastAsia="zh-CN"/>
        </w:rPr>
        <w:t>六、本合同书的</w:t>
      </w:r>
      <w:r>
        <w:rPr>
          <w:rFonts w:hint="eastAsia" w:ascii="Times New Roman" w:hAnsi="Times New Roman" w:eastAsia="方正仿宋_GB18030" w:cs="Times New Roman"/>
          <w:b/>
          <w:bCs/>
          <w:sz w:val="32"/>
          <w:szCs w:val="32"/>
          <w:highlight w:val="none"/>
          <w:lang w:val="en-US" w:eastAsia="zh-CN"/>
        </w:rPr>
        <w:t>服务期限</w:t>
      </w:r>
      <w:bookmarkEnd w:id="133"/>
    </w:p>
    <w:p w14:paraId="203EE6B1">
      <w:pPr>
        <w:bidi w:val="0"/>
        <w:ind w:firstLine="640" w:firstLineChars="200"/>
        <w:rPr>
          <w:rFonts w:hint="eastAsia"/>
          <w:lang w:val="en-US" w:eastAsia="zh-CN"/>
        </w:rPr>
      </w:pPr>
      <w:r>
        <w:rPr>
          <w:rFonts w:hint="eastAsia"/>
          <w:lang w:val="en-US" w:eastAsia="zh-CN"/>
        </w:rPr>
        <w:t>服务期限：两</w:t>
      </w:r>
      <w:r>
        <w:rPr>
          <w:rFonts w:hint="default"/>
          <w:lang w:val="en-US" w:eastAsia="zh-CN"/>
        </w:rPr>
        <w:t>年，合同一年一签，在签订第二年合同前，采购人对供应商第一年的合同服务履约情况进行专项考核，仅当考核得分达到80分及以上时，方可续签第二年服务合同</w:t>
      </w:r>
      <w:r>
        <w:rPr>
          <w:rFonts w:hint="eastAsia"/>
          <w:lang w:val="en-US" w:eastAsia="zh-CN"/>
        </w:rPr>
        <w:t>。</w:t>
      </w:r>
      <w:r>
        <w:rPr>
          <w:rFonts w:hint="default"/>
          <w:lang w:val="en-US" w:eastAsia="zh-CN"/>
        </w:rPr>
        <w:t>本合同书自签署之日起生效，并在双方履行完毕本合同书约定的所有义务后终止</w:t>
      </w:r>
      <w:r>
        <w:rPr>
          <w:rFonts w:hint="eastAsia"/>
          <w:lang w:val="en-US" w:eastAsia="zh-CN"/>
        </w:rPr>
        <w:t>。</w:t>
      </w:r>
    </w:p>
    <w:p w14:paraId="6088DE3B">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34" w:name="_Toc15296"/>
      <w:r>
        <w:rPr>
          <w:rFonts w:hint="default" w:ascii="Times New Roman" w:hAnsi="Times New Roman" w:eastAsia="方正仿宋_GB18030" w:cs="Times New Roman"/>
          <w:b/>
          <w:bCs/>
          <w:sz w:val="32"/>
          <w:szCs w:val="32"/>
          <w:highlight w:val="none"/>
          <w:lang w:val="en-US" w:eastAsia="zh-CN"/>
        </w:rPr>
        <w:t>七、约定事项的变更</w:t>
      </w:r>
      <w:bookmarkEnd w:id="134"/>
    </w:p>
    <w:p w14:paraId="28899EC6">
      <w:pPr>
        <w:pStyle w:val="11"/>
        <w:spacing w:line="4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如果出现不可抗力的情形，影响工作如期完成，或需要提前出具相关报告，甲、乙双方均可要求变更约定事项，但应及时通知对方，并由双方协商解决。</w:t>
      </w:r>
    </w:p>
    <w:p w14:paraId="1E4843BD">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35" w:name="_Toc17394"/>
      <w:r>
        <w:rPr>
          <w:rFonts w:hint="default" w:ascii="Times New Roman" w:hAnsi="Times New Roman" w:eastAsia="方正仿宋_GB18030" w:cs="Times New Roman"/>
          <w:b/>
          <w:bCs/>
          <w:sz w:val="32"/>
          <w:szCs w:val="32"/>
          <w:highlight w:val="none"/>
          <w:lang w:val="en-US" w:eastAsia="zh-CN"/>
        </w:rPr>
        <w:t>八、违约责任</w:t>
      </w:r>
      <w:bookmarkEnd w:id="135"/>
    </w:p>
    <w:p w14:paraId="0D6EFB63">
      <w:pPr>
        <w:pStyle w:val="11"/>
        <w:spacing w:line="480" w:lineRule="exact"/>
        <w:ind w:firstLine="640" w:firstLineChars="200"/>
        <w:outlineLvl w:val="9"/>
        <w:rPr>
          <w:rFonts w:hint="default" w:ascii="Times New Roman" w:hAnsi="Times New Roman" w:eastAsia="方正仿宋_GB18030" w:cs="Times New Roman"/>
          <w:bCs/>
          <w:sz w:val="32"/>
          <w:szCs w:val="32"/>
        </w:rPr>
      </w:pPr>
      <w:r>
        <w:rPr>
          <w:rFonts w:hint="default" w:ascii="Times New Roman" w:hAnsi="Times New Roman" w:eastAsia="方正仿宋_GB18030" w:cs="Times New Roman"/>
          <w:bCs/>
          <w:sz w:val="32"/>
          <w:szCs w:val="32"/>
        </w:rPr>
        <w:t>1.乙方未能履行合同义务，不能达到甲方合理要求，甲方有权追究乙方违约责任或终止合同；甲方选择解除合同的，乙方应全数退还甲方已支付的款项并向甲方支付委托业务费总额</w:t>
      </w:r>
      <w:r>
        <w:rPr>
          <w:rFonts w:hint="default" w:ascii="Times New Roman" w:hAnsi="Times New Roman" w:eastAsia="方正仿宋_GB18030" w:cs="Times New Roman"/>
          <w:bCs/>
          <w:sz w:val="32"/>
          <w:szCs w:val="32"/>
          <w:lang w:val="en-US" w:eastAsia="zh-CN"/>
        </w:rPr>
        <w:t>2</w:t>
      </w:r>
      <w:r>
        <w:rPr>
          <w:rFonts w:hint="default" w:ascii="Times New Roman" w:hAnsi="Times New Roman" w:eastAsia="方正仿宋_GB18030" w:cs="Times New Roman"/>
          <w:bCs/>
          <w:sz w:val="32"/>
          <w:szCs w:val="32"/>
        </w:rPr>
        <w:t>0%的违约金。</w:t>
      </w:r>
    </w:p>
    <w:p w14:paraId="26925873">
      <w:pPr>
        <w:pStyle w:val="11"/>
        <w:spacing w:line="480" w:lineRule="exact"/>
        <w:ind w:firstLine="640" w:firstLineChars="200"/>
        <w:outlineLvl w:val="9"/>
        <w:rPr>
          <w:rFonts w:hint="default" w:ascii="Times New Roman" w:hAnsi="Times New Roman" w:eastAsia="方正仿宋_GB18030" w:cs="Times New Roman"/>
          <w:bCs/>
          <w:sz w:val="32"/>
          <w:szCs w:val="32"/>
        </w:rPr>
      </w:pPr>
      <w:r>
        <w:rPr>
          <w:rFonts w:hint="default" w:ascii="Times New Roman" w:hAnsi="Times New Roman" w:eastAsia="方正仿宋_GB18030" w:cs="Times New Roman"/>
          <w:bCs/>
          <w:sz w:val="32"/>
          <w:szCs w:val="32"/>
        </w:rPr>
        <w:t>2.甲方违反本合同约定，乙方有权要求甲方承担违约责任或终止合同。</w:t>
      </w:r>
    </w:p>
    <w:p w14:paraId="5EC3A127">
      <w:pPr>
        <w:pStyle w:val="11"/>
        <w:spacing w:line="480" w:lineRule="exact"/>
        <w:ind w:firstLine="640" w:firstLineChars="200"/>
        <w:outlineLvl w:val="9"/>
        <w:rPr>
          <w:rFonts w:hint="default" w:ascii="Times New Roman" w:hAnsi="Times New Roman" w:eastAsia="方正仿宋_GB18030" w:cs="Times New Roman"/>
          <w:bCs/>
          <w:sz w:val="32"/>
          <w:szCs w:val="32"/>
        </w:rPr>
      </w:pPr>
      <w:r>
        <w:rPr>
          <w:rFonts w:hint="default" w:ascii="Times New Roman" w:hAnsi="Times New Roman" w:eastAsia="方正仿宋_GB18030" w:cs="Times New Roman"/>
          <w:bCs/>
          <w:sz w:val="32"/>
          <w:szCs w:val="32"/>
        </w:rPr>
        <w:t>3.乙方未经甲方许可而向第三方泄漏与本项目有关的机密及本项目有关的商业机密，给甲方造成损失的，应承担全部赔偿责任及相应的法律责任。</w:t>
      </w:r>
    </w:p>
    <w:p w14:paraId="65C8BD25">
      <w:pPr>
        <w:pStyle w:val="11"/>
        <w:spacing w:line="480" w:lineRule="exact"/>
        <w:ind w:firstLine="640" w:firstLineChars="200"/>
        <w:outlineLvl w:val="9"/>
        <w:rPr>
          <w:rFonts w:hint="default" w:ascii="Times New Roman" w:hAnsi="Times New Roman" w:eastAsia="方正仿宋_GB18030" w:cs="Times New Roman"/>
          <w:bCs/>
          <w:sz w:val="32"/>
          <w:szCs w:val="32"/>
        </w:rPr>
      </w:pPr>
      <w:r>
        <w:rPr>
          <w:rFonts w:hint="default" w:ascii="Times New Roman" w:hAnsi="Times New Roman" w:eastAsia="方正仿宋_GB18030" w:cs="Times New Roman"/>
          <w:bCs/>
          <w:sz w:val="32"/>
          <w:szCs w:val="32"/>
        </w:rPr>
        <w:t>4.如因乙方原因出现重大失误等情况的，由乙方承担责任，若由此给甲方造成损失的，乙方负责赔偿。</w:t>
      </w:r>
    </w:p>
    <w:p w14:paraId="5A0A8A1C">
      <w:pPr>
        <w:pStyle w:val="11"/>
        <w:spacing w:line="480" w:lineRule="exact"/>
        <w:ind w:firstLine="640" w:firstLineChars="200"/>
        <w:outlineLvl w:val="9"/>
        <w:rPr>
          <w:rFonts w:hint="default" w:ascii="Times New Roman" w:hAnsi="Times New Roman" w:eastAsia="方正仿宋_GB18030" w:cs="Times New Roman"/>
          <w:bCs/>
          <w:sz w:val="32"/>
          <w:szCs w:val="32"/>
        </w:rPr>
      </w:pPr>
      <w:r>
        <w:rPr>
          <w:rFonts w:hint="default" w:ascii="Times New Roman" w:hAnsi="Times New Roman" w:eastAsia="方正仿宋_GB18030" w:cs="Times New Roman"/>
          <w:bCs/>
          <w:sz w:val="32"/>
          <w:szCs w:val="32"/>
        </w:rPr>
        <w:t>5.如乙方</w:t>
      </w:r>
      <w:bookmarkStart w:id="136" w:name="OLE_LINK177"/>
      <w:bookmarkStart w:id="137" w:name="OLE_LINK178"/>
      <w:r>
        <w:rPr>
          <w:rFonts w:hint="default" w:ascii="Times New Roman" w:hAnsi="Times New Roman" w:eastAsia="方正仿宋_GB18030" w:cs="Times New Roman"/>
          <w:bCs/>
          <w:sz w:val="32"/>
          <w:szCs w:val="32"/>
        </w:rPr>
        <w:t>不能按时提交服务成果，应自提交期限届满之日</w:t>
      </w:r>
      <w:bookmarkStart w:id="138" w:name="OLE_LINK171"/>
      <w:bookmarkStart w:id="139" w:name="OLE_LINK172"/>
      <w:r>
        <w:rPr>
          <w:rFonts w:hint="default" w:ascii="Times New Roman" w:hAnsi="Times New Roman" w:eastAsia="方正仿宋_GB18030" w:cs="Times New Roman"/>
          <w:bCs/>
          <w:sz w:val="32"/>
          <w:szCs w:val="32"/>
        </w:rPr>
        <w:t>起</w:t>
      </w:r>
      <w:bookmarkEnd w:id="136"/>
      <w:bookmarkEnd w:id="137"/>
      <w:r>
        <w:rPr>
          <w:rFonts w:hint="default" w:ascii="Times New Roman" w:hAnsi="Times New Roman" w:eastAsia="方正仿宋_GB18030" w:cs="Times New Roman"/>
          <w:bCs/>
          <w:sz w:val="32"/>
          <w:szCs w:val="32"/>
        </w:rPr>
        <w:t>每天向甲方支付委托业务费总额5‰的违约金；</w:t>
      </w:r>
      <w:r>
        <w:rPr>
          <w:rFonts w:hint="default" w:ascii="Times New Roman" w:hAnsi="Times New Roman" w:eastAsia="方正仿宋_GB18030" w:cs="Times New Roman"/>
          <w:bCs/>
          <w:sz w:val="32"/>
          <w:szCs w:val="32"/>
          <w:lang w:val="en-US" w:eastAsia="zh-CN"/>
        </w:rPr>
        <w:t>合同期内</w:t>
      </w:r>
      <w:r>
        <w:rPr>
          <w:rFonts w:hint="default" w:ascii="Times New Roman" w:hAnsi="Times New Roman" w:eastAsia="方正仿宋_GB18030" w:cs="Times New Roman"/>
          <w:bCs/>
          <w:sz w:val="32"/>
          <w:szCs w:val="32"/>
        </w:rPr>
        <w:t>如甲方选择解除合同，乙方应全数退还甲方</w:t>
      </w:r>
      <w:r>
        <w:rPr>
          <w:rFonts w:hint="default" w:ascii="Times New Roman" w:hAnsi="Times New Roman" w:eastAsia="方正仿宋_GB18030" w:cs="Times New Roman"/>
          <w:bCs/>
          <w:sz w:val="32"/>
          <w:szCs w:val="32"/>
          <w:lang w:val="en-US" w:eastAsia="zh-CN"/>
        </w:rPr>
        <w:t>当年度</w:t>
      </w:r>
      <w:r>
        <w:rPr>
          <w:rFonts w:hint="default" w:ascii="Times New Roman" w:hAnsi="Times New Roman" w:eastAsia="方正仿宋_GB18030" w:cs="Times New Roman"/>
          <w:bCs/>
          <w:sz w:val="32"/>
          <w:szCs w:val="32"/>
        </w:rPr>
        <w:t>已支付的款项，并向甲方支付</w:t>
      </w:r>
      <w:r>
        <w:rPr>
          <w:rFonts w:hint="default" w:ascii="Times New Roman" w:hAnsi="Times New Roman" w:eastAsia="方正仿宋_GB18030" w:cs="Times New Roman"/>
          <w:bCs/>
          <w:sz w:val="32"/>
          <w:szCs w:val="32"/>
          <w:lang w:val="en-US" w:eastAsia="zh-CN"/>
        </w:rPr>
        <w:t>当年度</w:t>
      </w:r>
      <w:r>
        <w:rPr>
          <w:rFonts w:hint="default" w:ascii="Times New Roman" w:hAnsi="Times New Roman" w:eastAsia="方正仿宋_GB18030" w:cs="Times New Roman"/>
          <w:bCs/>
          <w:sz w:val="32"/>
          <w:szCs w:val="32"/>
        </w:rPr>
        <w:t>委托业务费总额的</w:t>
      </w:r>
      <w:r>
        <w:rPr>
          <w:rFonts w:hint="default" w:ascii="Times New Roman" w:hAnsi="Times New Roman" w:eastAsia="方正仿宋_GB18030" w:cs="Times New Roman"/>
          <w:bCs/>
          <w:sz w:val="32"/>
          <w:szCs w:val="32"/>
          <w:lang w:val="en-US" w:eastAsia="zh-CN"/>
        </w:rPr>
        <w:t>2</w:t>
      </w:r>
      <w:r>
        <w:rPr>
          <w:rFonts w:hint="default" w:ascii="Times New Roman" w:hAnsi="Times New Roman" w:eastAsia="方正仿宋_GB18030" w:cs="Times New Roman"/>
          <w:bCs/>
          <w:sz w:val="32"/>
          <w:szCs w:val="32"/>
        </w:rPr>
        <w:t>0%作为违约金。</w:t>
      </w:r>
      <w:bookmarkEnd w:id="138"/>
      <w:bookmarkEnd w:id="139"/>
      <w:bookmarkStart w:id="140" w:name="OLE_LINK173"/>
      <w:bookmarkStart w:id="141" w:name="OLE_LINK174"/>
    </w:p>
    <w:bookmarkEnd w:id="140"/>
    <w:bookmarkEnd w:id="141"/>
    <w:p w14:paraId="1A38471B">
      <w:pPr>
        <w:pStyle w:val="11"/>
        <w:spacing w:line="480" w:lineRule="exact"/>
        <w:ind w:firstLine="640" w:firstLineChars="200"/>
        <w:outlineLvl w:val="9"/>
        <w:rPr>
          <w:rFonts w:hint="default" w:ascii="Times New Roman" w:hAnsi="Times New Roman" w:eastAsia="方正仿宋_GB18030" w:cs="Times New Roman"/>
          <w:bCs/>
          <w:sz w:val="32"/>
          <w:szCs w:val="32"/>
        </w:rPr>
      </w:pPr>
      <w:r>
        <w:rPr>
          <w:rFonts w:hint="default" w:ascii="Times New Roman" w:hAnsi="Times New Roman" w:eastAsia="方正仿宋_GB18030" w:cs="Times New Roman"/>
          <w:bCs/>
          <w:sz w:val="32"/>
          <w:szCs w:val="32"/>
        </w:rPr>
        <w:t>6.未经甲方书面同意，乙方出现更换项目负责人或项目负责人未直接参与本项目，视为影响委托业务质量，应向甲方支付</w:t>
      </w:r>
      <w:r>
        <w:rPr>
          <w:rFonts w:hint="default" w:ascii="Times New Roman" w:hAnsi="Times New Roman" w:eastAsia="方正仿宋_GB18030" w:cs="Times New Roman"/>
          <w:bCs/>
          <w:sz w:val="32"/>
          <w:szCs w:val="32"/>
          <w:lang w:val="en-US" w:eastAsia="zh-CN"/>
        </w:rPr>
        <w:t>本年</w:t>
      </w:r>
      <w:r>
        <w:rPr>
          <w:rFonts w:hint="default" w:ascii="Times New Roman" w:hAnsi="Times New Roman" w:eastAsia="方正仿宋_GB18030" w:cs="Times New Roman"/>
          <w:bCs/>
          <w:sz w:val="32"/>
          <w:szCs w:val="32"/>
        </w:rPr>
        <w:t>委托业务费总额的</w:t>
      </w:r>
      <w:r>
        <w:rPr>
          <w:rFonts w:hint="default" w:ascii="Times New Roman" w:hAnsi="Times New Roman" w:eastAsia="方正仿宋_GB18030" w:cs="Times New Roman"/>
          <w:bCs/>
          <w:sz w:val="32"/>
          <w:szCs w:val="32"/>
          <w:lang w:val="en-US" w:eastAsia="zh-CN"/>
        </w:rPr>
        <w:t>10</w:t>
      </w:r>
      <w:r>
        <w:rPr>
          <w:rFonts w:hint="default" w:ascii="Times New Roman" w:hAnsi="Times New Roman" w:eastAsia="方正仿宋_GB18030" w:cs="Times New Roman"/>
          <w:bCs/>
          <w:sz w:val="32"/>
          <w:szCs w:val="32"/>
        </w:rPr>
        <w:t>%作为违约金。</w:t>
      </w:r>
    </w:p>
    <w:p w14:paraId="56A6C6B3">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42" w:name="_Toc11639"/>
      <w:r>
        <w:rPr>
          <w:rFonts w:hint="default" w:ascii="Times New Roman" w:hAnsi="Times New Roman" w:eastAsia="方正仿宋_GB18030" w:cs="Times New Roman"/>
          <w:b/>
          <w:bCs/>
          <w:sz w:val="32"/>
          <w:szCs w:val="32"/>
          <w:highlight w:val="none"/>
          <w:lang w:val="en-US" w:eastAsia="zh-CN"/>
        </w:rPr>
        <w:t>九、适用法律和争议解决</w:t>
      </w:r>
      <w:bookmarkEnd w:id="142"/>
    </w:p>
    <w:p w14:paraId="7C8B156B">
      <w:pPr>
        <w:pStyle w:val="11"/>
        <w:spacing w:line="4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本合同书的所有方面均应适用中华人民共和国法律进行解释并受其约束。本合同书履行地为乙方出具报告所在地，因本合同书引起的或与本合同书有关的任何纠纷或争议（包括关于本合同书条款的存在、效力或终止，或无效之后果），双方协商确定采取以下第</w:t>
      </w:r>
      <w:r>
        <w:rPr>
          <w:rFonts w:hint="default" w:ascii="Times New Roman" w:hAnsi="Times New Roman" w:eastAsia="方正仿宋_GB18030" w:cs="Times New Roman"/>
          <w:sz w:val="32"/>
          <w:szCs w:val="32"/>
          <w:u w:val="single"/>
        </w:rPr>
        <w:t>1</w:t>
      </w:r>
      <w:r>
        <w:rPr>
          <w:rFonts w:hint="default" w:ascii="Times New Roman" w:hAnsi="Times New Roman" w:eastAsia="方正仿宋_GB18030" w:cs="Times New Roman"/>
          <w:sz w:val="32"/>
          <w:szCs w:val="32"/>
        </w:rPr>
        <w:t>种解决方式予以解决：</w:t>
      </w:r>
    </w:p>
    <w:p w14:paraId="7BAF4693">
      <w:pPr>
        <w:pStyle w:val="11"/>
        <w:spacing w:line="4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（1）向</w:t>
      </w:r>
      <w:r>
        <w:rPr>
          <w:rFonts w:hint="default" w:ascii="Times New Roman" w:hAnsi="Times New Roman" w:eastAsia="方正仿宋_GB18030" w:cs="Times New Roman"/>
          <w:sz w:val="32"/>
          <w:szCs w:val="32"/>
          <w:lang w:val="en-US" w:eastAsia="zh-CN"/>
        </w:rPr>
        <w:t>甲方所在地</w:t>
      </w:r>
      <w:r>
        <w:rPr>
          <w:rFonts w:hint="default" w:ascii="Times New Roman" w:hAnsi="Times New Roman" w:eastAsia="方正仿宋_GB18030" w:cs="Times New Roman"/>
          <w:sz w:val="32"/>
          <w:szCs w:val="32"/>
        </w:rPr>
        <w:t>人民法院提起诉讼；</w:t>
      </w:r>
    </w:p>
    <w:p w14:paraId="6FD697A8">
      <w:pPr>
        <w:pStyle w:val="11"/>
        <w:spacing w:line="4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（2）提交仲裁委员会仲裁。</w:t>
      </w:r>
    </w:p>
    <w:p w14:paraId="2B5E04CA">
      <w:pPr>
        <w:pStyle w:val="11"/>
        <w:spacing w:line="4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合同履行期间若双方发生纠纷，应当友好协商解决。若协商不成，双方可向甲方所在地法院提起诉讼。一方违约导致另一方以诉讼方式实现权利的，所产生的费用，包括但不限于诉讼费、仲裁费、财产保全担保费、差旅费、律师代理费、评估费、拍卖费、公告费等均由违约方承担。</w:t>
      </w:r>
    </w:p>
    <w:p w14:paraId="0748D309">
      <w:pPr>
        <w:numPr>
          <w:ilvl w:val="0"/>
          <w:numId w:val="0"/>
        </w:numPr>
        <w:spacing w:line="360" w:lineRule="auto"/>
        <w:ind w:firstLine="641" w:firstLineChars="200"/>
        <w:outlineLvl w:val="1"/>
        <w:rPr>
          <w:rFonts w:hint="default" w:ascii="Times New Roman" w:hAnsi="Times New Roman" w:eastAsia="方正仿宋_GB18030" w:cs="Times New Roman"/>
          <w:b/>
          <w:bCs/>
          <w:sz w:val="32"/>
          <w:szCs w:val="32"/>
          <w:highlight w:val="none"/>
          <w:lang w:val="en-US" w:eastAsia="zh-CN"/>
        </w:rPr>
      </w:pPr>
      <w:bookmarkStart w:id="143" w:name="_Toc21832"/>
      <w:r>
        <w:rPr>
          <w:rFonts w:hint="default" w:ascii="Times New Roman" w:hAnsi="Times New Roman" w:eastAsia="方正仿宋_GB18030" w:cs="Times New Roman"/>
          <w:b/>
          <w:bCs/>
          <w:sz w:val="32"/>
          <w:szCs w:val="32"/>
          <w:highlight w:val="none"/>
          <w:lang w:val="en-US" w:eastAsia="zh-CN"/>
        </w:rPr>
        <w:t>十、双方对其他有关事项的约定</w:t>
      </w:r>
      <w:bookmarkEnd w:id="143"/>
    </w:p>
    <w:p w14:paraId="6EA79F0C">
      <w:pPr>
        <w:pStyle w:val="11"/>
        <w:spacing w:line="480" w:lineRule="exact"/>
        <w:ind w:firstLine="640" w:firstLineChars="2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本合同书一式</w:t>
      </w:r>
      <w:r>
        <w:rPr>
          <w:rFonts w:hint="default" w:ascii="Times New Roman" w:hAnsi="Times New Roman" w:eastAsia="方正仿宋_GB18030" w:cs="Times New Roman"/>
          <w:sz w:val="32"/>
          <w:szCs w:val="32"/>
          <w:lang w:val="en-US" w:eastAsia="zh-CN"/>
        </w:rPr>
        <w:t>伍</w:t>
      </w:r>
      <w:r>
        <w:rPr>
          <w:rFonts w:hint="default" w:ascii="Times New Roman" w:hAnsi="Times New Roman" w:eastAsia="方正仿宋_GB18030" w:cs="Times New Roman"/>
          <w:sz w:val="32"/>
          <w:szCs w:val="32"/>
          <w:highlight w:val="none"/>
        </w:rPr>
        <w:t>份，甲方</w:t>
      </w:r>
      <w:r>
        <w:rPr>
          <w:rFonts w:hint="default" w:ascii="Times New Roman" w:hAnsi="Times New Roman" w:eastAsia="方正仿宋_GB18030" w:cs="Times New Roman"/>
          <w:sz w:val="32"/>
          <w:szCs w:val="32"/>
          <w:highlight w:val="none"/>
          <w:lang w:val="en-US" w:eastAsia="zh-CN"/>
        </w:rPr>
        <w:t>肆</w:t>
      </w:r>
      <w:r>
        <w:rPr>
          <w:rFonts w:hint="default" w:ascii="Times New Roman" w:hAnsi="Times New Roman" w:eastAsia="方正仿宋_GB18030" w:cs="Times New Roman"/>
          <w:sz w:val="32"/>
          <w:szCs w:val="32"/>
        </w:rPr>
        <w:t>份、乙方</w:t>
      </w:r>
      <w:r>
        <w:rPr>
          <w:rFonts w:hint="default" w:ascii="Times New Roman" w:hAnsi="Times New Roman" w:eastAsia="方正仿宋_GB18030" w:cs="Times New Roman"/>
          <w:sz w:val="32"/>
          <w:szCs w:val="32"/>
          <w:lang w:val="en-US" w:eastAsia="zh-CN"/>
        </w:rPr>
        <w:t>壹</w:t>
      </w:r>
      <w:r>
        <w:rPr>
          <w:rFonts w:hint="default" w:ascii="Times New Roman" w:hAnsi="Times New Roman" w:eastAsia="方正仿宋_GB18030" w:cs="Times New Roman"/>
          <w:sz w:val="32"/>
          <w:szCs w:val="32"/>
        </w:rPr>
        <w:t>份，具有同等法律效力。</w:t>
      </w:r>
    </w:p>
    <w:p w14:paraId="44C53FC1">
      <w:pPr>
        <w:pStyle w:val="11"/>
        <w:spacing w:line="400" w:lineRule="exact"/>
        <w:ind w:firstLine="640" w:firstLineChars="200"/>
        <w:rPr>
          <w:rFonts w:hint="default" w:ascii="Times New Roman" w:hAnsi="Times New Roman" w:eastAsia="方正仿宋_GB18030" w:cs="Times New Roman"/>
          <w:sz w:val="32"/>
          <w:szCs w:val="32"/>
        </w:rPr>
      </w:pPr>
    </w:p>
    <w:p w14:paraId="2BDD135E">
      <w:pPr>
        <w:pStyle w:val="11"/>
        <w:spacing w:line="400" w:lineRule="exact"/>
        <w:rPr>
          <w:rFonts w:hint="default" w:ascii="Times New Roman" w:hAnsi="Times New Roman" w:eastAsia="方正仿宋_GB18030" w:cs="Times New Roman"/>
          <w:sz w:val="32"/>
          <w:szCs w:val="32"/>
        </w:rPr>
      </w:pPr>
    </w:p>
    <w:p w14:paraId="69882094">
      <w:pPr>
        <w:pStyle w:val="11"/>
        <w:spacing w:line="400" w:lineRule="exact"/>
        <w:ind w:firstLine="640" w:firstLineChars="200"/>
        <w:rPr>
          <w:rFonts w:hint="default" w:ascii="Times New Roman" w:hAnsi="Times New Roman" w:eastAsia="方正仿宋_GB18030" w:cs="Times New Roman"/>
          <w:sz w:val="32"/>
          <w:szCs w:val="32"/>
          <w:lang w:val="en-US" w:eastAsia="zh-CN"/>
        </w:rPr>
      </w:pPr>
    </w:p>
    <w:p w14:paraId="72B9C078">
      <w:pPr>
        <w:pStyle w:val="11"/>
        <w:spacing w:line="400" w:lineRule="exact"/>
        <w:ind w:firstLine="640" w:firstLineChars="20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lang w:val="en-US" w:eastAsia="zh-CN"/>
        </w:rPr>
        <w:t>此页无正文，为签字盖章页。</w:t>
      </w:r>
    </w:p>
    <w:p w14:paraId="0C1F4AEF">
      <w:pPr>
        <w:pStyle w:val="11"/>
        <w:spacing w:line="400" w:lineRule="exact"/>
        <w:ind w:firstLine="640" w:firstLineChars="200"/>
        <w:rPr>
          <w:rFonts w:hint="default" w:ascii="Times New Roman" w:hAnsi="Times New Roman" w:eastAsia="方正仿宋_GB18030" w:cs="Times New Roman"/>
          <w:sz w:val="32"/>
          <w:szCs w:val="32"/>
          <w:lang w:val="en-US" w:eastAsia="zh-CN"/>
        </w:rPr>
      </w:pPr>
    </w:p>
    <w:p w14:paraId="4421C035">
      <w:pPr>
        <w:pStyle w:val="11"/>
        <w:spacing w:line="400" w:lineRule="exact"/>
        <w:ind w:firstLine="640" w:firstLineChars="200"/>
        <w:rPr>
          <w:rFonts w:hint="default" w:ascii="Times New Roman" w:hAnsi="Times New Roman" w:eastAsia="方正仿宋_GB18030" w:cs="Times New Roman"/>
          <w:sz w:val="32"/>
          <w:szCs w:val="32"/>
          <w:lang w:val="en-US" w:eastAsia="zh-CN"/>
        </w:rPr>
      </w:pPr>
    </w:p>
    <w:p w14:paraId="469C75C1">
      <w:pPr>
        <w:pStyle w:val="11"/>
        <w:spacing w:line="400" w:lineRule="exact"/>
        <w:rPr>
          <w:rFonts w:hint="default" w:ascii="Times New Roman" w:hAnsi="Times New Roman" w:eastAsia="方正仿宋_GB18030" w:cs="Times New Roman"/>
          <w:sz w:val="32"/>
          <w:szCs w:val="32"/>
        </w:rPr>
      </w:pPr>
    </w:p>
    <w:p w14:paraId="1DF2A53B">
      <w:pPr>
        <w:keepNext w:val="0"/>
        <w:keepLines w:val="0"/>
        <w:pageBreakBefore w:val="0"/>
        <w:widowControl w:val="0"/>
        <w:kinsoku/>
        <w:wordWrap/>
        <w:overflowPunct/>
        <w:topLinePunct w:val="0"/>
        <w:autoSpaceDE w:val="0"/>
        <w:autoSpaceDN w:val="0"/>
        <w:bidi w:val="0"/>
        <w:adjustRightInd/>
        <w:snapToGrid/>
        <w:spacing w:line="360" w:lineRule="auto"/>
        <w:ind w:left="5841" w:hanging="7040" w:hangingChars="2200"/>
        <w:jc w:val="left"/>
        <w:textAlignment w:val="auto"/>
        <w:rPr>
          <w:rFonts w:hint="default" w:ascii="Times New Roman" w:hAnsi="Times New Roman" w:eastAsia="方正仿宋_GB18030" w:cs="Times New Roman"/>
          <w:kern w:val="0"/>
          <w:sz w:val="32"/>
          <w:szCs w:val="32"/>
          <w:lang w:val="zh-CN"/>
        </w:rPr>
      </w:pPr>
      <w:r>
        <w:rPr>
          <w:rFonts w:hint="default" w:ascii="Times New Roman" w:hAnsi="Times New Roman" w:eastAsia="方正仿宋_GB18030" w:cs="Times New Roman"/>
          <w:kern w:val="0"/>
          <w:sz w:val="32"/>
          <w:szCs w:val="32"/>
          <w:lang w:val="zh-CN"/>
        </w:rPr>
        <w:t>甲方：</w:t>
      </w:r>
      <w:r>
        <w:rPr>
          <w:rFonts w:hint="default" w:ascii="Times New Roman" w:hAnsi="Times New Roman" w:eastAsia="方正仿宋_GB18030" w:cs="Times New Roman"/>
          <w:sz w:val="32"/>
          <w:szCs w:val="32"/>
          <w:lang w:val="en-US" w:eastAsia="zh-CN"/>
        </w:rPr>
        <w:t>大理</w:t>
      </w:r>
      <w:r>
        <w:rPr>
          <w:rFonts w:hint="default" w:ascii="Times New Roman" w:hAnsi="Times New Roman" w:eastAsia="方正仿宋_GB18030" w:cs="Times New Roman"/>
          <w:sz w:val="32"/>
          <w:szCs w:val="32"/>
          <w:highlight w:val="none"/>
          <w:lang w:val="en-US" w:eastAsia="zh-CN"/>
        </w:rPr>
        <w:t>白族自治州</w:t>
      </w:r>
      <w:r>
        <w:rPr>
          <w:rFonts w:hint="default" w:ascii="Times New Roman" w:hAnsi="Times New Roman" w:eastAsia="方正仿宋_GB18030" w:cs="Times New Roman"/>
          <w:sz w:val="32"/>
          <w:szCs w:val="32"/>
          <w:lang w:val="en-US" w:eastAsia="zh-CN"/>
        </w:rPr>
        <w:t>第二人民医院</w:t>
      </w:r>
      <w:r>
        <w:rPr>
          <w:rFonts w:hint="default" w:ascii="Times New Roman" w:hAnsi="Times New Roman" w:eastAsia="方正仿宋_GB18030" w:cs="Times New Roman"/>
          <w:kern w:val="0"/>
          <w:sz w:val="32"/>
          <w:szCs w:val="32"/>
          <w:lang w:val="zh-CN"/>
        </w:rPr>
        <w:t xml:space="preserve">    乙方：</w:t>
      </w:r>
    </w:p>
    <w:p w14:paraId="56428E6F">
      <w:pPr>
        <w:keepNext w:val="0"/>
        <w:keepLines w:val="0"/>
        <w:pageBreakBefore w:val="0"/>
        <w:widowControl w:val="0"/>
        <w:kinsoku/>
        <w:wordWrap/>
        <w:overflowPunct/>
        <w:topLinePunct w:val="0"/>
        <w:autoSpaceDE w:val="0"/>
        <w:autoSpaceDN w:val="0"/>
        <w:bidi w:val="0"/>
        <w:adjustRightInd/>
        <w:snapToGrid/>
        <w:spacing w:line="360" w:lineRule="auto"/>
        <w:ind w:left="7862" w:leftChars="457" w:hanging="6400" w:hangingChars="2000"/>
        <w:jc w:val="left"/>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kern w:val="0"/>
          <w:sz w:val="32"/>
          <w:szCs w:val="32"/>
          <w:lang w:val="en-US" w:eastAsia="zh-CN"/>
        </w:rPr>
        <w:t xml:space="preserve">                  </w:t>
      </w:r>
      <w:r>
        <w:rPr>
          <w:rFonts w:hint="default" w:ascii="Times New Roman" w:hAnsi="Times New Roman" w:eastAsia="方正仿宋_GB18030" w:cs="Times New Roman"/>
          <w:kern w:val="0"/>
          <w:sz w:val="32"/>
          <w:szCs w:val="32"/>
          <w:lang w:val="zh-CN"/>
        </w:rPr>
        <w:t xml:space="preserve"> </w:t>
      </w:r>
      <w:r>
        <w:rPr>
          <w:rFonts w:hint="default" w:ascii="Times New Roman" w:hAnsi="Times New Roman" w:eastAsia="方正仿宋_GB18030" w:cs="Times New Roman"/>
          <w:kern w:val="0"/>
          <w:sz w:val="32"/>
          <w:szCs w:val="32"/>
        </w:rPr>
        <w:t xml:space="preserve">                  </w:t>
      </w:r>
      <w:r>
        <w:rPr>
          <w:rFonts w:hint="default" w:ascii="Times New Roman" w:hAnsi="Times New Roman" w:eastAsia="方正仿宋_GB18030" w:cs="Times New Roman"/>
          <w:kern w:val="0"/>
          <w:sz w:val="32"/>
          <w:szCs w:val="32"/>
          <w:lang w:val="en-US" w:eastAsia="zh-CN"/>
        </w:rPr>
        <w:t xml:space="preserve"> </w:t>
      </w:r>
    </w:p>
    <w:p w14:paraId="2FBD252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方正仿宋_GB18030" w:cs="Times New Roman"/>
          <w:kern w:val="0"/>
          <w:sz w:val="32"/>
          <w:szCs w:val="32"/>
        </w:rPr>
      </w:pPr>
      <w:r>
        <w:rPr>
          <w:rFonts w:hint="default" w:ascii="Times New Roman" w:hAnsi="Times New Roman" w:eastAsia="方正仿宋_GB18030" w:cs="Times New Roman"/>
          <w:kern w:val="0"/>
          <w:sz w:val="32"/>
          <w:szCs w:val="32"/>
          <w:lang w:val="en-US" w:eastAsia="zh-CN"/>
        </w:rPr>
        <w:t>法定代表人或授权代表人</w:t>
      </w:r>
      <w:r>
        <w:rPr>
          <w:rFonts w:hint="default" w:ascii="Times New Roman" w:hAnsi="Times New Roman" w:eastAsia="方正仿宋_GB18030" w:cs="Times New Roman"/>
          <w:kern w:val="0"/>
          <w:sz w:val="32"/>
          <w:szCs w:val="32"/>
        </w:rPr>
        <w:t xml:space="preserve">：           </w:t>
      </w:r>
      <w:r>
        <w:rPr>
          <w:rFonts w:hint="default" w:ascii="Times New Roman" w:hAnsi="Times New Roman" w:eastAsia="方正仿宋_GB18030" w:cs="Times New Roman"/>
          <w:kern w:val="0"/>
          <w:sz w:val="32"/>
          <w:szCs w:val="32"/>
          <w:lang w:val="en-US" w:eastAsia="zh-CN"/>
        </w:rPr>
        <w:t xml:space="preserve"> 法定代表人或授权代表人</w:t>
      </w:r>
      <w:r>
        <w:rPr>
          <w:rFonts w:hint="default" w:ascii="Times New Roman" w:hAnsi="Times New Roman" w:eastAsia="方正仿宋_GB18030" w:cs="Times New Roman"/>
          <w:kern w:val="0"/>
          <w:sz w:val="32"/>
          <w:szCs w:val="32"/>
        </w:rPr>
        <w:t>：</w:t>
      </w:r>
    </w:p>
    <w:p w14:paraId="63B67F5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方正仿宋_GB18030" w:cs="Times New Roman"/>
          <w:kern w:val="0"/>
          <w:sz w:val="32"/>
          <w:szCs w:val="32"/>
        </w:rPr>
      </w:pPr>
      <w:r>
        <w:rPr>
          <w:rFonts w:hint="default" w:ascii="Times New Roman" w:hAnsi="Times New Roman" w:eastAsia="方正仿宋_GB18030" w:cs="Times New Roman"/>
          <w:kern w:val="0"/>
          <w:sz w:val="32"/>
          <w:szCs w:val="32"/>
        </w:rPr>
        <w:t xml:space="preserve">联系人：                          </w:t>
      </w:r>
      <w:r>
        <w:rPr>
          <w:rFonts w:hint="default" w:ascii="Times New Roman" w:hAnsi="Times New Roman" w:eastAsia="方正仿宋_GB18030" w:cs="Times New Roman"/>
          <w:kern w:val="0"/>
          <w:sz w:val="32"/>
          <w:szCs w:val="32"/>
          <w:lang w:val="en-US" w:eastAsia="zh-CN"/>
        </w:rPr>
        <w:t xml:space="preserve">  </w:t>
      </w:r>
      <w:r>
        <w:rPr>
          <w:rFonts w:hint="default" w:ascii="Times New Roman" w:hAnsi="Times New Roman" w:eastAsia="方正仿宋_GB18030" w:cs="Times New Roman"/>
          <w:kern w:val="0"/>
          <w:sz w:val="32"/>
          <w:szCs w:val="32"/>
        </w:rPr>
        <w:t>联系人：</w:t>
      </w:r>
    </w:p>
    <w:p w14:paraId="3242F07D">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方正仿宋_GB18030" w:cs="Times New Roman"/>
          <w:kern w:val="0"/>
          <w:sz w:val="32"/>
          <w:szCs w:val="32"/>
        </w:rPr>
      </w:pPr>
      <w:r>
        <w:rPr>
          <w:rFonts w:hint="default" w:ascii="Times New Roman" w:hAnsi="Times New Roman" w:eastAsia="方正仿宋_GB18030" w:cs="Times New Roman"/>
          <w:kern w:val="0"/>
          <w:sz w:val="32"/>
          <w:szCs w:val="32"/>
        </w:rPr>
        <w:t xml:space="preserve">联系电话：                        </w:t>
      </w:r>
      <w:r>
        <w:rPr>
          <w:rFonts w:hint="default" w:ascii="Times New Roman" w:hAnsi="Times New Roman" w:eastAsia="方正仿宋_GB18030" w:cs="Times New Roman"/>
          <w:kern w:val="0"/>
          <w:sz w:val="32"/>
          <w:szCs w:val="32"/>
          <w:lang w:val="en-US" w:eastAsia="zh-CN"/>
        </w:rPr>
        <w:t xml:space="preserve">  </w:t>
      </w:r>
      <w:r>
        <w:rPr>
          <w:rFonts w:hint="default" w:ascii="Times New Roman" w:hAnsi="Times New Roman" w:eastAsia="方正仿宋_GB18030" w:cs="Times New Roman"/>
          <w:kern w:val="0"/>
          <w:sz w:val="32"/>
          <w:szCs w:val="32"/>
        </w:rPr>
        <w:t>联系电话：</w:t>
      </w:r>
    </w:p>
    <w:p w14:paraId="47EC18E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方正仿宋_GB18030" w:cs="Times New Roman"/>
          <w:kern w:val="0"/>
          <w:sz w:val="32"/>
          <w:szCs w:val="32"/>
          <w:lang w:val="en-US" w:eastAsia="zh-CN"/>
        </w:rPr>
      </w:pPr>
      <w:r>
        <w:rPr>
          <w:rFonts w:hint="default" w:ascii="Times New Roman" w:hAnsi="Times New Roman" w:eastAsia="方正仿宋_GB18030" w:cs="Times New Roman"/>
          <w:kern w:val="0"/>
          <w:sz w:val="32"/>
          <w:szCs w:val="32"/>
        </w:rPr>
        <w:t>地址：</w:t>
      </w:r>
      <w:r>
        <w:rPr>
          <w:rFonts w:hint="default" w:ascii="Times New Roman" w:hAnsi="Times New Roman" w:eastAsia="方正仿宋_GB18030" w:cs="Times New Roman"/>
          <w:kern w:val="0"/>
          <w:sz w:val="32"/>
          <w:szCs w:val="32"/>
          <w:lang w:val="en-US" w:eastAsia="zh-CN"/>
        </w:rPr>
        <w:t xml:space="preserve"> </w:t>
      </w:r>
      <w:r>
        <w:rPr>
          <w:rFonts w:hint="default" w:ascii="Times New Roman" w:hAnsi="Times New Roman" w:eastAsia="方正仿宋_GB18030" w:cs="Times New Roman"/>
          <w:kern w:val="0"/>
          <w:sz w:val="32"/>
          <w:szCs w:val="32"/>
        </w:rPr>
        <w:t xml:space="preserve">         </w:t>
      </w:r>
      <w:r>
        <w:rPr>
          <w:rFonts w:hint="default" w:ascii="Times New Roman" w:hAnsi="Times New Roman" w:eastAsia="方正仿宋_GB18030" w:cs="Times New Roman"/>
          <w:kern w:val="0"/>
          <w:sz w:val="32"/>
          <w:szCs w:val="32"/>
          <w:lang w:val="en-US" w:eastAsia="zh-CN"/>
        </w:rPr>
        <w:t xml:space="preserve">                    </w:t>
      </w:r>
      <w:r>
        <w:rPr>
          <w:rFonts w:hint="default" w:ascii="Times New Roman" w:hAnsi="Times New Roman" w:eastAsia="方正仿宋_GB18030" w:cs="Times New Roman"/>
          <w:kern w:val="0"/>
          <w:sz w:val="32"/>
          <w:szCs w:val="32"/>
        </w:rPr>
        <w:t>地址：</w:t>
      </w:r>
    </w:p>
    <w:p w14:paraId="577C3EFA">
      <w:pPr>
        <w:spacing w:line="360" w:lineRule="auto"/>
        <w:ind w:firstLine="640" w:firstLineChars="200"/>
        <w:rPr>
          <w:rFonts w:hint="default" w:ascii="Times New Roman" w:hAnsi="Times New Roman" w:eastAsia="方正仿宋_GB18030" w:cs="Times New Roman"/>
          <w:kern w:val="0"/>
          <w:sz w:val="32"/>
          <w:szCs w:val="32"/>
        </w:rPr>
      </w:pPr>
      <w:r>
        <w:rPr>
          <w:rFonts w:hint="default" w:ascii="Times New Roman" w:hAnsi="Times New Roman" w:eastAsia="方正仿宋_GB18030" w:cs="Times New Roman"/>
          <w:kern w:val="0"/>
          <w:sz w:val="32"/>
          <w:szCs w:val="32"/>
        </w:rPr>
        <w:t xml:space="preserve">年   月   日                   </w:t>
      </w:r>
      <w:r>
        <w:rPr>
          <w:rFonts w:hint="default" w:ascii="Times New Roman" w:hAnsi="Times New Roman" w:eastAsia="方正仿宋_GB18030" w:cs="Times New Roman"/>
          <w:kern w:val="0"/>
          <w:sz w:val="32"/>
          <w:szCs w:val="32"/>
          <w:lang w:val="en-US" w:eastAsia="zh-CN"/>
        </w:rPr>
        <w:t xml:space="preserve">        </w:t>
      </w:r>
      <w:r>
        <w:rPr>
          <w:rFonts w:hint="default" w:ascii="Times New Roman" w:hAnsi="Times New Roman" w:eastAsia="方正仿宋_GB18030" w:cs="Times New Roman"/>
          <w:kern w:val="0"/>
          <w:sz w:val="32"/>
          <w:szCs w:val="32"/>
        </w:rPr>
        <w:t xml:space="preserve"> 年   月   日</w:t>
      </w:r>
    </w:p>
    <w:p w14:paraId="49A38C39">
      <w:pPr>
        <w:pStyle w:val="9"/>
        <w:rPr>
          <w:rFonts w:hint="default" w:ascii="Times New Roman" w:hAnsi="Times New Roman" w:cs="Times New Roman"/>
        </w:rPr>
      </w:pPr>
    </w:p>
    <w:p w14:paraId="37DEA1F5">
      <w:pPr>
        <w:rPr>
          <w:rFonts w:hint="default" w:ascii="Times New Roman" w:hAnsi="Times New Roman" w:cs="Times New Roman"/>
        </w:rPr>
      </w:pPr>
    </w:p>
    <w:p w14:paraId="01BD1581">
      <w:pPr>
        <w:rPr>
          <w:rFonts w:hint="default" w:ascii="Times New Roman" w:hAnsi="Times New Roman" w:cs="Times New Roman"/>
        </w:rPr>
      </w:pPr>
    </w:p>
    <w:p w14:paraId="08EA08C6">
      <w:pPr>
        <w:rPr>
          <w:rFonts w:hint="default" w:ascii="Times New Roman" w:hAnsi="Times New Roman" w:cs="Times New Roman"/>
        </w:rPr>
      </w:pPr>
    </w:p>
    <w:p w14:paraId="50EF98D9">
      <w:pPr>
        <w:rPr>
          <w:rFonts w:hint="default" w:ascii="Times New Roman" w:hAnsi="Times New Roman" w:cs="Times New Roman"/>
        </w:rPr>
      </w:pPr>
    </w:p>
    <w:p w14:paraId="67B52DF6">
      <w:pPr>
        <w:rPr>
          <w:rFonts w:hint="default" w:ascii="Times New Roman" w:hAnsi="Times New Roman" w:cs="Times New Roman"/>
        </w:rPr>
      </w:pPr>
    </w:p>
    <w:p w14:paraId="33095922">
      <w:pPr>
        <w:rPr>
          <w:rFonts w:hint="default" w:ascii="Times New Roman" w:hAnsi="Times New Roman" w:cs="Times New Roman"/>
        </w:rPr>
      </w:pPr>
    </w:p>
    <w:p w14:paraId="5720060F">
      <w:pPr>
        <w:spacing w:line="520" w:lineRule="exact"/>
        <w:jc w:val="left"/>
        <w:textAlignment w:val="baseline"/>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lang w:val="en-US" w:eastAsia="zh-CN"/>
        </w:rPr>
        <w:t>附件：</w:t>
      </w:r>
      <w:r>
        <w:rPr>
          <w:rFonts w:hint="default" w:ascii="Times New Roman" w:hAnsi="Times New Roman" w:eastAsia="方正小标宋_GBK" w:cs="Times New Roman"/>
          <w:sz w:val="32"/>
          <w:szCs w:val="32"/>
        </w:rPr>
        <w:t>医疗卫生机构廉洁购销合同</w:t>
      </w:r>
    </w:p>
    <w:p w14:paraId="083172F3">
      <w:pPr>
        <w:spacing w:line="520" w:lineRule="exact"/>
        <w:jc w:val="center"/>
        <w:textAlignment w:val="baseline"/>
        <w:rPr>
          <w:rFonts w:hint="default" w:ascii="Times New Roman" w:hAnsi="Times New Roman" w:eastAsia="方正仿宋_GB18030" w:cs="Times New Roman"/>
          <w:kern w:val="2"/>
          <w:sz w:val="32"/>
          <w:szCs w:val="32"/>
          <w:lang w:val="en-US" w:eastAsia="zh-CN" w:bidi="ar-SA"/>
        </w:rPr>
      </w:pPr>
      <w:r>
        <w:rPr>
          <w:rFonts w:hint="default" w:ascii="Times New Roman" w:hAnsi="Times New Roman" w:eastAsia="方正仿宋_GB18030" w:cs="Times New Roman"/>
          <w:kern w:val="2"/>
          <w:sz w:val="32"/>
          <w:szCs w:val="32"/>
          <w:lang w:val="en-US" w:eastAsia="zh-CN" w:bidi="ar-SA"/>
        </w:rPr>
        <w:t>（含药品、设备、耗材、后勤物资、基建工程、行业服务等）</w:t>
      </w:r>
    </w:p>
    <w:p w14:paraId="115EC792">
      <w:pPr>
        <w:spacing w:line="520" w:lineRule="exact"/>
        <w:jc w:val="center"/>
        <w:textAlignment w:val="baseline"/>
        <w:rPr>
          <w:rFonts w:hint="default" w:ascii="Times New Roman" w:hAnsi="Times New Roman" w:cs="Times New Roman"/>
          <w:sz w:val="28"/>
          <w:szCs w:val="28"/>
        </w:rPr>
      </w:pPr>
    </w:p>
    <w:p w14:paraId="15F65BC5">
      <w:pPr>
        <w:spacing w:line="520" w:lineRule="exact"/>
        <w:ind w:firstLine="0" w:firstLineChars="0"/>
        <w:textAlignment w:val="baseline"/>
        <w:rPr>
          <w:rFonts w:hint="default" w:ascii="Times New Roman" w:hAnsi="Times New Roman" w:cs="Times New Roman"/>
          <w:b/>
          <w:sz w:val="32"/>
          <w:szCs w:val="32"/>
          <w:lang w:eastAsia="zh-CN"/>
        </w:rPr>
      </w:pPr>
      <w:r>
        <w:rPr>
          <w:rFonts w:hint="default" w:ascii="Times New Roman" w:hAnsi="Times New Roman" w:cs="Times New Roman"/>
          <w:b/>
          <w:sz w:val="32"/>
          <w:szCs w:val="32"/>
        </w:rPr>
        <w:t>甲方（医疗卫生机构）：大理白族自治州第二人民医院</w:t>
      </w:r>
    </w:p>
    <w:p w14:paraId="1363D0CB">
      <w:pPr>
        <w:spacing w:line="520" w:lineRule="exact"/>
        <w:textAlignment w:val="baseline"/>
        <w:rPr>
          <w:rFonts w:hint="default" w:ascii="Times New Roman" w:hAnsi="Times New Roman" w:cs="Times New Roman" w:eastAsiaTheme="minorEastAsia"/>
          <w:b/>
          <w:sz w:val="32"/>
          <w:szCs w:val="32"/>
          <w:lang w:eastAsia="zh-CN"/>
        </w:rPr>
      </w:pPr>
      <w:r>
        <w:rPr>
          <w:rFonts w:hint="default" w:ascii="Times New Roman" w:hAnsi="Times New Roman" w:cs="Times New Roman"/>
          <w:b/>
          <w:sz w:val="32"/>
          <w:szCs w:val="32"/>
        </w:rPr>
        <w:t>乙方（经营企业及其代理人）：</w:t>
      </w:r>
    </w:p>
    <w:p w14:paraId="0E448A7A">
      <w:pPr>
        <w:spacing w:line="52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为进一步加强医疗卫生行风建设，规范医疗卫生机构购销行为，有效防范商业贿赂行为，营造公平交易、诚实守信的购销环境，经甲、乙双方协商，同意签订本合同，并共同遵守：</w:t>
      </w:r>
    </w:p>
    <w:p w14:paraId="6488B45D">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一、甲乙双方按照《民法典》及产品购销合同约定购销药品、医用设备、医用耗材试剂、后勤物资、基建工程、行业服务等产品。</w:t>
      </w:r>
    </w:p>
    <w:p w14:paraId="327E8D11">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二、甲方应当严格执行产品购销合同验收、入库制度，对采购产品及发票进行查验，不得违反有关规定合同外采购、违价采购或从非规定渠道采购。</w:t>
      </w:r>
    </w:p>
    <w:p w14:paraId="31FAA03B">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A6BA829">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四、严禁甲方工作人员利用任何途径和方式，为乙方统计医师个人及临床科室有关医药产品等用量信息，或为乙方统计提供便利。</w:t>
      </w:r>
    </w:p>
    <w:p w14:paraId="1FDC6568">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五、乙方不得以回扣、宴请等方式影响甲方工作人员采购或使用医药、后勤物资等产品的选择权，不得在学术活动中提供旅游、超标准支付食宿费用。</w:t>
      </w:r>
    </w:p>
    <w:p w14:paraId="1DF7445F">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六、乙方指定</w:t>
      </w:r>
      <w:r>
        <w:rPr>
          <w:rFonts w:hint="eastAsia" w:ascii="方正仿宋_GBK" w:hAnsi="方正仿宋_GBK" w:eastAsia="方正仿宋_GBK" w:cs="方正仿宋_GBK"/>
          <w:sz w:val="32"/>
          <w:szCs w:val="32"/>
          <w:u w:val="single" w:color="000000"/>
        </w:rPr>
        <w:t xml:space="preserve"> </w:t>
      </w:r>
      <w:r>
        <w:rPr>
          <w:rFonts w:hint="eastAsia" w:ascii="方正仿宋_GBK" w:hAnsi="方正仿宋_GBK" w:eastAsia="方正仿宋_GBK" w:cs="方正仿宋_GBK"/>
          <w:sz w:val="32"/>
          <w:szCs w:val="32"/>
          <w:u w:val="single" w:color="000000"/>
          <w:lang w:val="en-US" w:eastAsia="zh-CN"/>
        </w:rPr>
        <w:t xml:space="preserve">  </w:t>
      </w:r>
      <w:r>
        <w:rPr>
          <w:rFonts w:hint="eastAsia" w:ascii="方正仿宋_GBK" w:hAnsi="方正仿宋_GBK" w:eastAsia="方正仿宋_GBK" w:cs="方正仿宋_GBK"/>
          <w:b/>
          <w:sz w:val="32"/>
          <w:szCs w:val="32"/>
          <w:u w:val="single" w:color="000000"/>
        </w:rPr>
        <w:t xml:space="preserve"> </w:t>
      </w:r>
      <w:r>
        <w:rPr>
          <w:rFonts w:hint="eastAsia" w:ascii="方正仿宋_GBK" w:hAnsi="方正仿宋_GBK" w:cs="方正仿宋_GBK"/>
          <w:b/>
          <w:sz w:val="32"/>
          <w:szCs w:val="32"/>
          <w:u w:val="single" w:color="000000"/>
          <w:lang w:val="en-US" w:eastAsia="zh-CN"/>
        </w:rPr>
        <w:t xml:space="preserve"> </w:t>
      </w:r>
      <w:r>
        <w:rPr>
          <w:rFonts w:hint="eastAsia" w:ascii="方正仿宋_GBK" w:hAnsi="方正仿宋_GBK" w:eastAsia="方正仿宋_GBK" w:cs="方正仿宋_GBK"/>
          <w:sz w:val="32"/>
          <w:szCs w:val="32"/>
        </w:rPr>
        <w:t>作为销售代表洽谈业务。销售代表必须在工作时间到甲方指定地点联系商谈，不得到住院部、门诊部、医技科室及相关部门推销医药、后勤物资等产品，不得借故到甲方相关领导、部门负责人及相关工作人员家中访谈并提供任何好处费。</w:t>
      </w:r>
    </w:p>
    <w:p w14:paraId="05C9FF29">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5EBA767E">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八、本合同作为产品购销合同的重要组成部分，与产品购销合同一并执行，具有同等的法律效力。</w:t>
      </w:r>
    </w:p>
    <w:p w14:paraId="6940988F">
      <w:pPr>
        <w:spacing w:line="520" w:lineRule="exact"/>
        <w:ind w:firstLine="656" w:firstLineChars="205"/>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九、本合同一式</w:t>
      </w:r>
      <w:r>
        <w:rPr>
          <w:rFonts w:hint="eastAsia" w:ascii="方正仿宋_GBK" w:hAnsi="方正仿宋_GBK" w:cs="方正仿宋_GBK"/>
          <w:sz w:val="32"/>
          <w:szCs w:val="32"/>
          <w:lang w:val="en-US" w:eastAsia="zh-CN"/>
        </w:rPr>
        <w:t>伍</w:t>
      </w:r>
      <w:r>
        <w:rPr>
          <w:rFonts w:hint="eastAsia" w:ascii="方正仿宋_GBK" w:hAnsi="方正仿宋_GBK" w:eastAsia="方正仿宋_GBK" w:cs="方正仿宋_GBK"/>
          <w:sz w:val="32"/>
          <w:szCs w:val="32"/>
        </w:rPr>
        <w:t>份，甲方执</w:t>
      </w:r>
      <w:r>
        <w:rPr>
          <w:rFonts w:hint="eastAsia" w:ascii="方正仿宋_GBK" w:hAnsi="方正仿宋_GBK" w:cs="方正仿宋_GBK"/>
          <w:sz w:val="32"/>
          <w:szCs w:val="32"/>
          <w:lang w:val="en-US" w:eastAsia="zh-CN"/>
        </w:rPr>
        <w:t>肆</w:t>
      </w:r>
      <w:r>
        <w:rPr>
          <w:rFonts w:hint="eastAsia" w:ascii="方正仿宋_GBK" w:hAnsi="方正仿宋_GBK" w:eastAsia="方正仿宋_GBK" w:cs="方正仿宋_GBK"/>
          <w:sz w:val="32"/>
          <w:szCs w:val="32"/>
        </w:rPr>
        <w:t>份，乙方执壹份。从</w:t>
      </w:r>
      <w:r>
        <w:rPr>
          <w:rFonts w:hint="eastAsia" w:ascii="方正仿宋_GBK" w:hAnsi="方正仿宋_GBK" w:cs="方正仿宋_GBK"/>
          <w:sz w:val="32"/>
          <w:szCs w:val="32"/>
          <w:lang w:val="en-US" w:eastAsia="zh-CN"/>
        </w:rPr>
        <w:t>签订</w:t>
      </w:r>
      <w:r>
        <w:rPr>
          <w:rFonts w:hint="eastAsia" w:ascii="方正仿宋_GBK" w:hAnsi="方正仿宋_GBK" w:eastAsia="方正仿宋_GBK" w:cs="方正仿宋_GBK"/>
          <w:sz w:val="32"/>
          <w:szCs w:val="32"/>
        </w:rPr>
        <w:t>之日起生效。</w:t>
      </w:r>
    </w:p>
    <w:p w14:paraId="5151E489">
      <w:pPr>
        <w:spacing w:line="520" w:lineRule="exact"/>
        <w:textAlignment w:val="baseline"/>
        <w:rPr>
          <w:rFonts w:hint="default" w:ascii="Times New Roman" w:hAnsi="Times New Roman" w:cs="Times New Roman"/>
          <w:sz w:val="24"/>
        </w:rPr>
      </w:pPr>
    </w:p>
    <w:p w14:paraId="321A3253">
      <w:pPr>
        <w:spacing w:line="520" w:lineRule="exact"/>
        <w:textAlignment w:val="baseline"/>
        <w:rPr>
          <w:rFonts w:hint="default" w:ascii="Times New Roman" w:hAnsi="Times New Roman" w:cs="Times New Roman"/>
          <w:sz w:val="24"/>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5"/>
        <w:gridCol w:w="4257"/>
      </w:tblGrid>
      <w:tr w14:paraId="4603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6600" w:type="dxa"/>
          </w:tcPr>
          <w:p w14:paraId="67E6BA85">
            <w:pPr>
              <w:widowControl w:val="0"/>
              <w:spacing w:line="520" w:lineRule="exact"/>
              <w:ind w:left="1559" w:hanging="1559" w:hangingChars="647"/>
              <w:jc w:val="both"/>
              <w:textAlignment w:val="baseline"/>
              <w:rPr>
                <w:rFonts w:hint="default" w:ascii="Times New Roman" w:hAnsi="Times New Roman" w:cs="Times New Roman"/>
                <w:sz w:val="24"/>
              </w:rPr>
            </w:pPr>
            <w:r>
              <w:rPr>
                <w:rFonts w:hint="default" w:ascii="Times New Roman" w:hAnsi="Times New Roman" w:cs="Times New Roman"/>
                <w:b/>
                <w:sz w:val="24"/>
              </w:rPr>
              <w:t>甲方（盖章）：大理白族自治州第二人民医院</w:t>
            </w:r>
          </w:p>
        </w:tc>
        <w:tc>
          <w:tcPr>
            <w:tcW w:w="6600" w:type="dxa"/>
          </w:tcPr>
          <w:p w14:paraId="0956A536">
            <w:pPr>
              <w:widowControl w:val="0"/>
              <w:spacing w:line="520" w:lineRule="exact"/>
              <w:ind w:left="1549" w:hanging="1549" w:hangingChars="643"/>
              <w:jc w:val="both"/>
              <w:textAlignment w:val="baseline"/>
              <w:rPr>
                <w:rFonts w:hint="default" w:ascii="Times New Roman" w:hAnsi="Times New Roman" w:cs="Times New Roman" w:eastAsiaTheme="minorEastAsia"/>
                <w:sz w:val="24"/>
                <w:lang w:eastAsia="zh-CN"/>
              </w:rPr>
            </w:pPr>
            <w:r>
              <w:rPr>
                <w:rFonts w:hint="default" w:ascii="Times New Roman" w:hAnsi="Times New Roman" w:cs="Times New Roman"/>
                <w:b/>
                <w:sz w:val="24"/>
              </w:rPr>
              <w:t>乙方（盖章）：</w:t>
            </w:r>
          </w:p>
        </w:tc>
      </w:tr>
      <w:tr w14:paraId="31DD0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6600" w:type="dxa"/>
            <w:vAlign w:val="center"/>
          </w:tcPr>
          <w:p w14:paraId="5115B19A">
            <w:pPr>
              <w:widowControl w:val="0"/>
              <w:spacing w:line="520" w:lineRule="exact"/>
              <w:jc w:val="both"/>
              <w:textAlignment w:val="baseline"/>
              <w:rPr>
                <w:rFonts w:hint="default" w:ascii="Times New Roman" w:hAnsi="Times New Roman" w:cs="Times New Roman"/>
                <w:sz w:val="24"/>
              </w:rPr>
            </w:pPr>
            <w:r>
              <w:rPr>
                <w:rFonts w:hint="default" w:ascii="Times New Roman" w:hAnsi="Times New Roman" w:cs="Times New Roman"/>
                <w:b/>
                <w:sz w:val="24"/>
              </w:rPr>
              <w:t>法定代表人</w:t>
            </w:r>
            <w:r>
              <w:rPr>
                <w:rFonts w:hint="default" w:ascii="Times New Roman" w:hAnsi="Times New Roman" w:cs="Times New Roman"/>
                <w:b/>
                <w:sz w:val="24"/>
                <w:lang w:val="en-US" w:eastAsia="zh-CN"/>
              </w:rPr>
              <w:t>或委托代理人</w:t>
            </w:r>
            <w:r>
              <w:rPr>
                <w:rFonts w:hint="default" w:ascii="Times New Roman" w:hAnsi="Times New Roman" w:cs="Times New Roman"/>
                <w:b/>
                <w:sz w:val="24"/>
              </w:rPr>
              <w:t>：</w:t>
            </w:r>
          </w:p>
        </w:tc>
        <w:tc>
          <w:tcPr>
            <w:tcW w:w="6600" w:type="dxa"/>
            <w:vAlign w:val="center"/>
          </w:tcPr>
          <w:p w14:paraId="4ADEF3BC">
            <w:pPr>
              <w:widowControl w:val="0"/>
              <w:spacing w:line="520" w:lineRule="exact"/>
              <w:jc w:val="both"/>
              <w:textAlignment w:val="baseline"/>
              <w:rPr>
                <w:rFonts w:hint="default" w:ascii="Times New Roman" w:hAnsi="Times New Roman" w:cs="Times New Roman" w:eastAsiaTheme="minorEastAsia"/>
                <w:sz w:val="24"/>
                <w:lang w:eastAsia="zh-CN"/>
              </w:rPr>
            </w:pPr>
            <w:r>
              <w:rPr>
                <w:rFonts w:hint="default" w:ascii="Times New Roman" w:hAnsi="Times New Roman" w:cs="Times New Roman"/>
                <w:b/>
                <w:sz w:val="24"/>
              </w:rPr>
              <w:t>法定代表人</w:t>
            </w:r>
            <w:r>
              <w:rPr>
                <w:rFonts w:hint="default" w:ascii="Times New Roman" w:hAnsi="Times New Roman" w:cs="Times New Roman"/>
                <w:b/>
                <w:sz w:val="24"/>
                <w:lang w:val="en-US" w:eastAsia="zh-CN"/>
              </w:rPr>
              <w:t>或委托代理人</w:t>
            </w:r>
            <w:r>
              <w:rPr>
                <w:rFonts w:hint="default" w:ascii="Times New Roman" w:hAnsi="Times New Roman" w:cs="Times New Roman"/>
                <w:b/>
                <w:sz w:val="24"/>
              </w:rPr>
              <w:t>：</w:t>
            </w:r>
          </w:p>
        </w:tc>
      </w:tr>
      <w:tr w14:paraId="0F71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6600" w:type="dxa"/>
            <w:vAlign w:val="center"/>
          </w:tcPr>
          <w:p w14:paraId="33FDA882">
            <w:pPr>
              <w:widowControl w:val="0"/>
              <w:spacing w:line="520" w:lineRule="exact"/>
              <w:jc w:val="both"/>
              <w:textAlignment w:val="baseline"/>
              <w:rPr>
                <w:rFonts w:hint="default" w:ascii="Times New Roman" w:hAnsi="Times New Roman" w:cs="Times New Roman"/>
                <w:sz w:val="24"/>
              </w:rPr>
            </w:pPr>
            <w:r>
              <w:rPr>
                <w:rFonts w:hint="default" w:ascii="Times New Roman" w:hAnsi="Times New Roman" w:cs="Times New Roman"/>
                <w:b/>
                <w:sz w:val="24"/>
              </w:rPr>
              <w:t xml:space="preserve">经办人签名：  </w:t>
            </w:r>
          </w:p>
        </w:tc>
        <w:tc>
          <w:tcPr>
            <w:tcW w:w="6600" w:type="dxa"/>
            <w:vAlign w:val="center"/>
          </w:tcPr>
          <w:p w14:paraId="051A5207">
            <w:pPr>
              <w:widowControl w:val="0"/>
              <w:spacing w:line="520" w:lineRule="exact"/>
              <w:jc w:val="both"/>
              <w:textAlignment w:val="baseline"/>
              <w:rPr>
                <w:rFonts w:hint="default" w:ascii="Times New Roman" w:hAnsi="Times New Roman" w:cs="Times New Roman"/>
                <w:b/>
                <w:sz w:val="24"/>
              </w:rPr>
            </w:pPr>
            <w:r>
              <w:rPr>
                <w:rFonts w:hint="default" w:ascii="Times New Roman" w:hAnsi="Times New Roman" w:cs="Times New Roman"/>
                <w:b/>
                <w:sz w:val="24"/>
              </w:rPr>
              <w:t>经办人签名：</w:t>
            </w:r>
          </w:p>
        </w:tc>
      </w:tr>
      <w:tr w14:paraId="775B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jc w:val="center"/>
        </w:trPr>
        <w:tc>
          <w:tcPr>
            <w:tcW w:w="6600" w:type="dxa"/>
            <w:vAlign w:val="center"/>
          </w:tcPr>
          <w:p w14:paraId="4A3ADEC9">
            <w:pPr>
              <w:widowControl w:val="0"/>
              <w:spacing w:line="520" w:lineRule="exact"/>
              <w:ind w:firstLine="1205" w:firstLineChars="500"/>
              <w:jc w:val="both"/>
              <w:textAlignment w:val="baseline"/>
              <w:rPr>
                <w:rFonts w:hint="default" w:ascii="Times New Roman" w:hAnsi="Times New Roman" w:cs="Times New Roman"/>
                <w:sz w:val="24"/>
              </w:rPr>
            </w:pPr>
            <w:r>
              <w:rPr>
                <w:rFonts w:hint="default" w:ascii="Times New Roman" w:hAnsi="Times New Roman" w:cs="Times New Roman"/>
                <w:b/>
                <w:sz w:val="24"/>
              </w:rPr>
              <w:t xml:space="preserve">年   月   日  </w:t>
            </w:r>
          </w:p>
        </w:tc>
        <w:tc>
          <w:tcPr>
            <w:tcW w:w="6600" w:type="dxa"/>
            <w:vAlign w:val="center"/>
          </w:tcPr>
          <w:p w14:paraId="140C6D94">
            <w:pPr>
              <w:widowControl w:val="0"/>
              <w:spacing w:line="520" w:lineRule="exact"/>
              <w:ind w:firstLine="1205" w:firstLineChars="500"/>
              <w:jc w:val="both"/>
              <w:textAlignment w:val="baseline"/>
              <w:rPr>
                <w:rFonts w:hint="default" w:ascii="Times New Roman" w:hAnsi="Times New Roman" w:cs="Times New Roman"/>
                <w:b/>
                <w:sz w:val="24"/>
                <w:u w:val="single"/>
              </w:rPr>
            </w:pPr>
            <w:r>
              <w:rPr>
                <w:rFonts w:hint="default" w:ascii="Times New Roman" w:hAnsi="Times New Roman" w:cs="Times New Roman"/>
                <w:b/>
                <w:sz w:val="24"/>
              </w:rPr>
              <w:t>年   月   日</w:t>
            </w:r>
          </w:p>
        </w:tc>
      </w:tr>
    </w:tbl>
    <w:p w14:paraId="19EEF45B">
      <w:pPr>
        <w:keepNext w:val="0"/>
        <w:keepLines w:val="0"/>
        <w:pageBreakBefore w:val="0"/>
        <w:widowControl w:val="0"/>
        <w:kinsoku/>
        <w:wordWrap/>
        <w:overflowPunct/>
        <w:topLinePunct w:val="0"/>
        <w:autoSpaceDE/>
        <w:autoSpaceDN w:val="0"/>
        <w:bidi w:val="0"/>
        <w:adjustRightInd/>
        <w:snapToGrid/>
        <w:spacing w:beforeAutospacing="0" w:afterAutospacing="0" w:line="460" w:lineRule="exact"/>
        <w:ind w:left="0" w:leftChars="0"/>
        <w:textAlignment w:val="auto"/>
        <w:rPr>
          <w:rFonts w:hint="default" w:ascii="Times New Roman" w:hAnsi="Times New Roman" w:eastAsia="方正仿宋_GBK" w:cs="Times New Roman"/>
          <w:sz w:val="32"/>
          <w:szCs w:val="32"/>
        </w:rPr>
      </w:pPr>
    </w:p>
    <w:p w14:paraId="04129EA3">
      <w:pPr>
        <w:pStyle w:val="2"/>
        <w:pageBreakBefore w:val="0"/>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144" w:name="_Toc12455"/>
      <w:r>
        <w:rPr>
          <w:rFonts w:hint="default" w:ascii="Times New Roman" w:hAnsi="Times New Roman" w:eastAsia="方正小标宋_GBK" w:cs="Times New Roman"/>
          <w:sz w:val="44"/>
          <w:szCs w:val="44"/>
          <w:lang w:val="en-US" w:eastAsia="zh-CN"/>
        </w:rPr>
        <w:t>第四章 磋商响应文件格式</w:t>
      </w:r>
      <w:bookmarkEnd w:id="144"/>
    </w:p>
    <w:p w14:paraId="0E43EF57">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75210E03">
      <w:pPr>
        <w:pStyle w:val="3"/>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val="0"/>
          <w:kern w:val="2"/>
          <w:sz w:val="32"/>
          <w:szCs w:val="24"/>
          <w:lang w:val="en-US" w:eastAsia="zh-CN" w:bidi="ar-SA"/>
        </w:rPr>
      </w:pPr>
      <w:bookmarkStart w:id="145" w:name="_Toc24446"/>
      <w:bookmarkStart w:id="146" w:name="_Toc24307"/>
      <w:bookmarkStart w:id="147" w:name="_Toc342_WPSOffice_Level2"/>
      <w:bookmarkStart w:id="148" w:name="_Toc26179"/>
      <w:bookmarkStart w:id="149" w:name="_Toc9329_WPSOffice_Level2"/>
      <w:r>
        <w:rPr>
          <w:rFonts w:hint="default" w:ascii="Times New Roman" w:hAnsi="Times New Roman" w:eastAsia="方正仿宋_GBK" w:cs="Times New Roman"/>
          <w:b w:val="0"/>
          <w:kern w:val="2"/>
          <w:sz w:val="32"/>
          <w:szCs w:val="24"/>
          <w:lang w:val="en-US" w:eastAsia="zh-CN" w:bidi="ar-SA"/>
        </w:rPr>
        <w:t>格式：封面</w:t>
      </w:r>
      <w:bookmarkEnd w:id="145"/>
      <w:bookmarkEnd w:id="146"/>
      <w:bookmarkEnd w:id="147"/>
      <w:bookmarkEnd w:id="148"/>
      <w:bookmarkEnd w:id="149"/>
    </w:p>
    <w:p w14:paraId="76CD50C2">
      <w:pPr>
        <w:pStyle w:val="11"/>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0B74F240">
      <w:pPr>
        <w:pStyle w:val="11"/>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4E219DB5">
      <w:pPr>
        <w:pStyle w:val="11"/>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r>
        <w:rPr>
          <w:rFonts w:hint="default" w:ascii="Times New Roman" w:hAnsi="Times New Roman" w:cs="Times New Roman"/>
        </w:rPr>
        <w:tab/>
      </w:r>
    </w:p>
    <w:p w14:paraId="1898CF03">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rPr>
      </w:pPr>
      <w:r>
        <w:rPr>
          <w:rFonts w:hint="default" w:ascii="Times New Roman" w:hAnsi="Times New Roman" w:cs="Times New Roman"/>
          <w:lang w:val="en-US" w:eastAsia="zh-CN"/>
        </w:rPr>
        <w:t>大理州第二人民医院2026年度聘请第三方开展内控风险评估和评价咨询服务采购项目</w:t>
      </w:r>
    </w:p>
    <w:p w14:paraId="553FA7E9">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rPr>
      </w:pPr>
    </w:p>
    <w:p w14:paraId="680EB54A">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rPr>
      </w:pPr>
      <w:bookmarkStart w:id="150" w:name="_Toc22688_WPSOffice_Level2"/>
      <w:bookmarkStart w:id="151" w:name="_Toc18221_WPSOffice_Level2"/>
      <w:bookmarkStart w:id="152" w:name="_Toc26690_WPSOffice_Level2"/>
      <w:bookmarkStart w:id="153" w:name="_Toc6423_WPSOffice_Level2"/>
      <w:bookmarkStart w:id="154" w:name="_Toc2693_WPSOffice_Level2"/>
      <w:bookmarkStart w:id="155" w:name="_Toc25434_WPSOffice_Level2"/>
      <w:bookmarkStart w:id="156" w:name="_Toc11031_WPSOffice_Level2"/>
      <w:bookmarkStart w:id="157" w:name="_Toc12623_WPSOffice_Level2"/>
      <w:bookmarkStart w:id="158" w:name="_Toc24124_WPSOffice_Level2"/>
      <w:r>
        <w:rPr>
          <w:rFonts w:hint="default" w:ascii="Times New Roman" w:hAnsi="Times New Roman" w:cs="Times New Roman"/>
          <w:lang w:val="en-US" w:eastAsia="zh-CN"/>
        </w:rPr>
        <w:t>响</w:t>
      </w:r>
      <w:r>
        <w:rPr>
          <w:rFonts w:hint="default" w:ascii="Times New Roman" w:hAnsi="Times New Roman" w:cs="Times New Roman"/>
        </w:rPr>
        <w:t xml:space="preserve"> </w:t>
      </w:r>
      <w:r>
        <w:rPr>
          <w:rFonts w:hint="default" w:ascii="Times New Roman" w:hAnsi="Times New Roman" w:cs="Times New Roman"/>
          <w:lang w:val="en-US" w:eastAsia="zh-CN"/>
        </w:rPr>
        <w:t>应</w:t>
      </w:r>
      <w:r>
        <w:rPr>
          <w:rFonts w:hint="default" w:ascii="Times New Roman" w:hAnsi="Times New Roman" w:cs="Times New Roman"/>
        </w:rPr>
        <w:t xml:space="preserve"> 文 件</w:t>
      </w:r>
      <w:bookmarkEnd w:id="150"/>
      <w:bookmarkEnd w:id="151"/>
      <w:bookmarkEnd w:id="152"/>
      <w:bookmarkEnd w:id="153"/>
      <w:bookmarkEnd w:id="154"/>
      <w:bookmarkEnd w:id="155"/>
      <w:bookmarkEnd w:id="156"/>
      <w:bookmarkEnd w:id="157"/>
      <w:bookmarkEnd w:id="158"/>
    </w:p>
    <w:p w14:paraId="1B81D619">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rPr>
      </w:pPr>
    </w:p>
    <w:p w14:paraId="325E14A5">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lang w:val="en-US" w:eastAsia="zh-CN"/>
        </w:rPr>
      </w:pPr>
      <w:bookmarkStart w:id="159" w:name="_Toc3686_WPSOffice_Level2"/>
      <w:bookmarkStart w:id="160" w:name="_Toc17359_WPSOffice_Level2"/>
      <w:bookmarkStart w:id="161" w:name="_Toc7066_WPSOffice_Level2"/>
      <w:bookmarkStart w:id="162" w:name="_Toc25887_WPSOffice_Level2"/>
      <w:bookmarkStart w:id="163" w:name="_Toc15055_WPSOffice_Level2"/>
      <w:bookmarkStart w:id="164" w:name="_Toc32042_WPSOffice_Level2"/>
      <w:bookmarkStart w:id="165" w:name="_Toc3509_WPSOffice_Level2"/>
      <w:bookmarkStart w:id="166" w:name="_Toc32481_WPSOffice_Level2"/>
      <w:bookmarkStart w:id="167" w:name="_Toc26052_WPSOffice_Level2"/>
      <w:bookmarkStart w:id="168" w:name="_Toc2074_WPSOffice_Level2"/>
      <w:r>
        <w:rPr>
          <w:rFonts w:hint="default" w:ascii="Times New Roman" w:hAnsi="Times New Roman" w:cs="Times New Roman"/>
          <w:lang w:eastAsia="zh-CN"/>
        </w:rPr>
        <w:t>项目编号</w:t>
      </w:r>
      <w:r>
        <w:rPr>
          <w:rFonts w:hint="default" w:ascii="Times New Roman" w:hAnsi="Times New Roman" w:cs="Times New Roman"/>
        </w:rPr>
        <w:t>：</w:t>
      </w:r>
      <w:bookmarkEnd w:id="159"/>
      <w:bookmarkEnd w:id="160"/>
      <w:bookmarkEnd w:id="161"/>
      <w:bookmarkEnd w:id="162"/>
      <w:bookmarkEnd w:id="163"/>
      <w:bookmarkEnd w:id="164"/>
      <w:bookmarkEnd w:id="165"/>
      <w:bookmarkEnd w:id="166"/>
      <w:bookmarkEnd w:id="167"/>
      <w:bookmarkEnd w:id="168"/>
      <w:r>
        <w:rPr>
          <w:rFonts w:hint="default" w:ascii="Times New Roman" w:hAnsi="Times New Roman" w:cs="Times New Roman"/>
          <w:lang w:val="en-US" w:eastAsia="zh-CN"/>
        </w:rPr>
        <w:t>DLZEYZCB-2026-01</w:t>
      </w:r>
    </w:p>
    <w:p w14:paraId="65E07A0D">
      <w:pPr>
        <w:pageBreakBefore w:val="0"/>
        <w:kinsoku/>
        <w:wordWrap/>
        <w:overflowPunct/>
        <w:topLinePunct w:val="0"/>
        <w:bidi w:val="0"/>
        <w:spacing w:beforeAutospacing="0" w:afterAutospacing="0" w:line="460" w:lineRule="exact"/>
        <w:ind w:left="0" w:leftChars="0" w:firstLine="12750" w:firstLineChars="1764"/>
        <w:rPr>
          <w:rFonts w:hint="default" w:ascii="Times New Roman" w:hAnsi="Times New Roman" w:cs="Times New Roman"/>
          <w:b/>
          <w:color w:val="000000" w:themeColor="text1"/>
          <w:sz w:val="72"/>
          <w:szCs w:val="72"/>
          <w14:textFill>
            <w14:solidFill>
              <w14:schemeClr w14:val="tx1"/>
            </w14:solidFill>
          </w14:textFill>
        </w:rPr>
      </w:pPr>
    </w:p>
    <w:p w14:paraId="4AAEFE07">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14:paraId="4E1D6BB0">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14:paraId="508BABCD">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72"/>
          <w:szCs w:val="72"/>
          <w14:textFill>
            <w14:solidFill>
              <w14:schemeClr w14:val="tx1"/>
            </w14:solidFill>
          </w14:textFill>
        </w:rPr>
      </w:pPr>
    </w:p>
    <w:p w14:paraId="052962E6">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b/>
          <w:color w:val="000000" w:themeColor="text1"/>
          <w:sz w:val="72"/>
          <w:szCs w:val="72"/>
          <w14:textFill>
            <w14:solidFill>
              <w14:schemeClr w14:val="tx1"/>
            </w14:solidFill>
          </w14:textFill>
        </w:rPr>
      </w:pPr>
    </w:p>
    <w:p w14:paraId="44D24623">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169" w:name="_Toc4294_WPSOffice_Level2"/>
      <w:bookmarkStart w:id="170" w:name="_Toc1726_WPSOffice_Level2"/>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(盖章)</w:t>
      </w:r>
      <w:bookmarkEnd w:id="169"/>
      <w:bookmarkEnd w:id="170"/>
    </w:p>
    <w:p w14:paraId="7AB1A435">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171" w:name="_Toc14816_WPSOffice_Level2"/>
      <w:bookmarkStart w:id="172" w:name="_Toc11305_WPSOffice_Level2"/>
      <w:r>
        <w:rPr>
          <w:rFonts w:hint="default" w:ascii="Times New Roman" w:hAnsi="Times New Roman" w:eastAsia="方正仿宋_GBK" w:cs="Times New Roman"/>
          <w:color w:val="000000" w:themeColor="text1"/>
          <w:sz w:val="32"/>
          <w:szCs w:val="32"/>
          <w14:textFill>
            <w14:solidFill>
              <w14:schemeClr w14:val="tx1"/>
            </w14:solidFill>
          </w14:textFill>
        </w:rPr>
        <w:t>法定代表人或委托代理人：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（签字或盖章）</w:t>
      </w:r>
      <w:bookmarkEnd w:id="171"/>
      <w:bookmarkEnd w:id="172"/>
    </w:p>
    <w:p w14:paraId="72A6FAE7">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bookmarkStart w:id="173" w:name="_Toc28868_WPSOffice_Level2"/>
      <w:bookmarkStart w:id="174" w:name="_Toc29124_WPSOffice_Level2"/>
      <w:r>
        <w:rPr>
          <w:rFonts w:hint="default" w:ascii="Times New Roman" w:hAnsi="Times New Roman" w:eastAsia="方正仿宋_GBK" w:cs="Times New Roman"/>
          <w:color w:val="000000" w:themeColor="text1"/>
          <w:sz w:val="32"/>
          <w:szCs w:val="32"/>
          <w14:textFill>
            <w14:solidFill>
              <w14:schemeClr w14:val="tx1"/>
            </w14:solidFill>
          </w14:textFill>
        </w:rPr>
        <w:t>日 期：</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bookmarkEnd w:id="173"/>
      <w:bookmarkEnd w:id="174"/>
    </w:p>
    <w:p w14:paraId="0CE5C1D2">
      <w:pPr>
        <w:pStyle w:val="11"/>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175" w:name="_Toc15062"/>
    </w:p>
    <w:p w14:paraId="0E1900F3">
      <w:pPr>
        <w:pStyle w:val="11"/>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3A53DC3B">
      <w:pPr>
        <w:pStyle w:val="11"/>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3887DCA4">
      <w:pPr>
        <w:pStyle w:val="3"/>
        <w:pageBreakBefore w:val="0"/>
        <w:kinsoku/>
        <w:wordWrap/>
        <w:overflowPunct/>
        <w:topLinePunct w:val="0"/>
        <w:bidi w:val="0"/>
        <w:spacing w:beforeAutospacing="0" w:afterAutospacing="0" w:line="460" w:lineRule="exact"/>
        <w:ind w:left="0" w:leftChars="0"/>
        <w:outlineLvl w:val="9"/>
        <w:rPr>
          <w:rFonts w:hint="default" w:ascii="Times New Roman" w:hAnsi="Times New Roman" w:cs="Times New Roman"/>
          <w:lang w:val="en-US" w:eastAsia="zh-CN"/>
        </w:rPr>
      </w:pPr>
    </w:p>
    <w:p w14:paraId="3D8B80E8">
      <w:pPr>
        <w:rPr>
          <w:rFonts w:hint="default" w:ascii="Times New Roman" w:hAnsi="Times New Roman" w:cs="Times New Roman"/>
          <w:lang w:val="en-US" w:eastAsia="zh-CN"/>
        </w:rPr>
      </w:pPr>
    </w:p>
    <w:p w14:paraId="1C69C29C">
      <w:pPr>
        <w:pStyle w:val="7"/>
        <w:rPr>
          <w:rFonts w:hint="default" w:ascii="Times New Roman" w:hAnsi="Times New Roman" w:cs="Times New Roman"/>
          <w:lang w:val="en-US" w:eastAsia="zh-CN"/>
        </w:rPr>
      </w:pPr>
    </w:p>
    <w:p w14:paraId="3E4E32E3">
      <w:pPr>
        <w:rPr>
          <w:rFonts w:hint="default" w:ascii="Times New Roman" w:hAnsi="Times New Roman" w:cs="Times New Roman"/>
          <w:lang w:val="en-US" w:eastAsia="zh-CN"/>
        </w:rPr>
      </w:pPr>
    </w:p>
    <w:p w14:paraId="7CD4F95A">
      <w:pPr>
        <w:pStyle w:val="7"/>
        <w:rPr>
          <w:rFonts w:hint="default" w:ascii="Times New Roman" w:hAnsi="Times New Roman" w:cs="Times New Roman"/>
          <w:lang w:val="en-US" w:eastAsia="zh-CN"/>
        </w:rPr>
      </w:pPr>
    </w:p>
    <w:p w14:paraId="37D45429">
      <w:pPr>
        <w:pStyle w:val="3"/>
        <w:bidi w:val="0"/>
        <w:rPr>
          <w:rFonts w:hint="default" w:ascii="Times New Roman" w:hAnsi="Times New Roman" w:cs="Times New Roman"/>
          <w:lang w:val="en-US" w:eastAsia="zh-CN"/>
        </w:rPr>
      </w:pPr>
      <w:bookmarkStart w:id="176" w:name="_Toc28084"/>
      <w:r>
        <w:rPr>
          <w:rFonts w:hint="default" w:ascii="Times New Roman" w:hAnsi="Times New Roman" w:cs="Times New Roman"/>
          <w:lang w:val="en-US" w:eastAsia="zh-CN"/>
        </w:rPr>
        <w:t>格式1：开标一览表</w:t>
      </w:r>
      <w:bookmarkEnd w:id="176"/>
    </w:p>
    <w:bookmarkEnd w:id="175"/>
    <w:p w14:paraId="123DAF39">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77" w:name="_Toc213141093"/>
      <w:bookmarkStart w:id="178" w:name="_Toc476856076"/>
      <w:bookmarkStart w:id="179" w:name="_Toc393354840"/>
      <w:bookmarkStart w:id="180" w:name="_Toc475291693"/>
      <w:r>
        <w:rPr>
          <w:rFonts w:hint="default" w:ascii="Times New Roman" w:hAnsi="Times New Roman" w:eastAsia="方正仿宋_GBK" w:cs="Times New Roman"/>
          <w:b/>
          <w:kern w:val="0"/>
          <w:sz w:val="32"/>
          <w:szCs w:val="24"/>
          <w:lang w:val="en-US" w:eastAsia="zh-CN" w:bidi="ar-SA"/>
        </w:rPr>
        <w:t>开标一览表</w:t>
      </w:r>
      <w:bookmarkEnd w:id="177"/>
      <w:bookmarkEnd w:id="178"/>
      <w:bookmarkEnd w:id="179"/>
      <w:bookmarkEnd w:id="180"/>
    </w:p>
    <w:p w14:paraId="5907F23C">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项目名称：</w:t>
      </w:r>
      <w:r>
        <w:rPr>
          <w:rFonts w:hint="default" w:ascii="Times New Roman" w:hAnsi="Times New Roman" w:cs="Times New Roman"/>
          <w:b w:val="0"/>
          <w:bCs w:val="0"/>
          <w:color w:val="000000" w:themeColor="text1"/>
          <w:kern w:val="0"/>
          <w:sz w:val="32"/>
          <w:szCs w:val="32"/>
          <w:lang w:val="en-US" w:eastAsia="zh-CN"/>
          <w14:textFill>
            <w14:solidFill>
              <w14:schemeClr w14:val="tx1"/>
            </w14:solidFill>
          </w14:textFill>
        </w:rPr>
        <w:t>大理州第二人民医院2026年度聘请第三方开展内控风险评估和评价咨询服务采购项目</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14:paraId="108F7368">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b w:val="0"/>
          <w:bCs w:val="0"/>
          <w:color w:val="000000" w:themeColor="text1"/>
          <w:kern w:val="0"/>
          <w:sz w:val="32"/>
          <w:szCs w:val="32"/>
          <w:lang w:val="en-US" w:eastAsia="zh-CN"/>
          <w14:textFill>
            <w14:solidFill>
              <w14:schemeClr w14:val="tx1"/>
            </w14:solidFill>
          </w14:textFill>
        </w:rPr>
        <w:t>DLZEYZCB-2026-01</w:t>
      </w:r>
      <w:r>
        <w:rPr>
          <w:rFonts w:hint="default" w:ascii="Times New Roman" w:hAnsi="Times New Roman" w:eastAsia="方正仿宋_GBK" w:cs="Times New Roman"/>
          <w:b w:val="0"/>
          <w:bCs w:val="0"/>
          <w:color w:val="000000" w:themeColor="text1"/>
          <w:kern w:val="0"/>
          <w:sz w:val="32"/>
          <w:szCs w:val="32"/>
          <w:lang w:val="en-US" w:eastAsia="zh-CN"/>
          <w14:textFill>
            <w14:solidFill>
              <w14:schemeClr w14:val="tx1"/>
            </w14:solidFill>
          </w14:textFill>
        </w:rPr>
        <w:t xml:space="preserve"> </w:t>
      </w:r>
    </w:p>
    <w:tbl>
      <w:tblPr>
        <w:tblStyle w:val="1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24"/>
        <w:gridCol w:w="1327"/>
        <w:gridCol w:w="623"/>
        <w:gridCol w:w="761"/>
        <w:gridCol w:w="1073"/>
        <w:gridCol w:w="1247"/>
        <w:gridCol w:w="2114"/>
      </w:tblGrid>
      <w:tr w14:paraId="4FC8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60" w:type="dxa"/>
            <w:vAlign w:val="center"/>
          </w:tcPr>
          <w:p w14:paraId="069E0514">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序号</w:t>
            </w:r>
          </w:p>
        </w:tc>
        <w:tc>
          <w:tcPr>
            <w:tcW w:w="3351" w:type="dxa"/>
            <w:gridSpan w:val="2"/>
            <w:vAlign w:val="center"/>
          </w:tcPr>
          <w:p w14:paraId="3AF45B30">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投标报价</w:t>
            </w:r>
          </w:p>
          <w:p w14:paraId="17E332B4">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服务</w:t>
            </w:r>
            <w:r>
              <w:rPr>
                <w:rFonts w:hint="default" w:ascii="Times New Roman" w:hAnsi="Times New Roman" w:cs="Times New Roman"/>
                <w:color w:val="000000" w:themeColor="text1"/>
                <w:sz w:val="21"/>
                <w:szCs w:val="21"/>
                <w14:textFill>
                  <w14:solidFill>
                    <w14:schemeClr w14:val="tx1"/>
                  </w14:solidFill>
                </w14:textFill>
              </w:rPr>
              <w:t>名称</w:t>
            </w:r>
          </w:p>
        </w:tc>
        <w:tc>
          <w:tcPr>
            <w:tcW w:w="623" w:type="dxa"/>
            <w:vAlign w:val="center"/>
          </w:tcPr>
          <w:p w14:paraId="4424591B">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数量</w:t>
            </w:r>
          </w:p>
        </w:tc>
        <w:tc>
          <w:tcPr>
            <w:tcW w:w="761" w:type="dxa"/>
            <w:vAlign w:val="center"/>
          </w:tcPr>
          <w:p w14:paraId="73027844">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计量</w:t>
            </w:r>
          </w:p>
          <w:p w14:paraId="5A8AC430">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单位</w:t>
            </w:r>
          </w:p>
        </w:tc>
        <w:tc>
          <w:tcPr>
            <w:tcW w:w="1073" w:type="dxa"/>
            <w:vAlign w:val="center"/>
          </w:tcPr>
          <w:p w14:paraId="54F2273B">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单价（元）</w:t>
            </w:r>
          </w:p>
        </w:tc>
        <w:tc>
          <w:tcPr>
            <w:tcW w:w="1247" w:type="dxa"/>
            <w:vAlign w:val="center"/>
          </w:tcPr>
          <w:p w14:paraId="33DBB82A">
            <w:pPr>
              <w:pageBreakBefore w:val="0"/>
              <w:kinsoku/>
              <w:wordWrap/>
              <w:overflowPunct/>
              <w:topLinePunct w:val="0"/>
              <w:bidi w:val="0"/>
              <w:spacing w:beforeAutospacing="0" w:afterAutospacing="0" w:line="460" w:lineRule="exact"/>
              <w:ind w:left="0" w:leftChars="0" w:firstLine="105" w:firstLineChars="5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合价（元）</w:t>
            </w:r>
          </w:p>
        </w:tc>
        <w:tc>
          <w:tcPr>
            <w:tcW w:w="2114" w:type="dxa"/>
            <w:vAlign w:val="center"/>
          </w:tcPr>
          <w:p w14:paraId="40B2FFF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服务</w:t>
            </w:r>
            <w:r>
              <w:rPr>
                <w:rFonts w:hint="default" w:ascii="Times New Roman" w:hAnsi="Times New Roman" w:cs="Times New Roman"/>
                <w:color w:val="000000" w:themeColor="text1"/>
                <w:sz w:val="21"/>
                <w:szCs w:val="21"/>
                <w:highlight w:val="none"/>
                <w14:textFill>
                  <w14:solidFill>
                    <w14:schemeClr w14:val="tx1"/>
                  </w14:solidFill>
                </w14:textFill>
              </w:rPr>
              <w:t>地点/备注</w:t>
            </w:r>
          </w:p>
        </w:tc>
      </w:tr>
      <w:tr w14:paraId="178B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dxa"/>
            <w:vAlign w:val="center"/>
          </w:tcPr>
          <w:p w14:paraId="485B0622">
            <w:pPr>
              <w:pageBreakBefore w:val="0"/>
              <w:widowControl/>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3351" w:type="dxa"/>
            <w:gridSpan w:val="2"/>
            <w:vAlign w:val="center"/>
          </w:tcPr>
          <w:p w14:paraId="50CD77C2">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聘请第三方开展内控风险评估和评价咨询服务</w:t>
            </w:r>
          </w:p>
        </w:tc>
        <w:tc>
          <w:tcPr>
            <w:tcW w:w="623" w:type="dxa"/>
            <w:vAlign w:val="center"/>
          </w:tcPr>
          <w:p w14:paraId="200687A2">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761" w:type="dxa"/>
            <w:vAlign w:val="center"/>
          </w:tcPr>
          <w:p w14:paraId="2126DA87">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年</w:t>
            </w:r>
          </w:p>
        </w:tc>
        <w:tc>
          <w:tcPr>
            <w:tcW w:w="1073" w:type="dxa"/>
            <w:vAlign w:val="center"/>
          </w:tcPr>
          <w:p w14:paraId="556C12DF">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p>
        </w:tc>
        <w:tc>
          <w:tcPr>
            <w:tcW w:w="1247" w:type="dxa"/>
            <w:vAlign w:val="center"/>
          </w:tcPr>
          <w:p w14:paraId="76C628E6">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color w:val="000000" w:themeColor="text1"/>
                <w:sz w:val="21"/>
                <w:szCs w:val="21"/>
                <w14:textFill>
                  <w14:solidFill>
                    <w14:schemeClr w14:val="tx1"/>
                  </w14:solidFill>
                </w14:textFill>
              </w:rPr>
            </w:pPr>
          </w:p>
        </w:tc>
        <w:tc>
          <w:tcPr>
            <w:tcW w:w="2114" w:type="dxa"/>
            <w:vAlign w:val="center"/>
          </w:tcPr>
          <w:p w14:paraId="609CD78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4DA1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484" w:type="dxa"/>
            <w:gridSpan w:val="2"/>
            <w:vAlign w:val="center"/>
          </w:tcPr>
          <w:p w14:paraId="0C4A164B">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  </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14:textFill>
                  <w14:solidFill>
                    <w14:schemeClr w14:val="tx1"/>
                  </w14:solidFill>
                </w14:textFill>
              </w:rPr>
              <w:t xml:space="preserve">投标总报价（元） </w:t>
            </w:r>
          </w:p>
        </w:tc>
        <w:tc>
          <w:tcPr>
            <w:tcW w:w="7145" w:type="dxa"/>
            <w:gridSpan w:val="6"/>
            <w:vAlign w:val="center"/>
          </w:tcPr>
          <w:p w14:paraId="69C99DF0">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大写：</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14:textFill>
                  <w14:solidFill>
                    <w14:schemeClr w14:val="tx1"/>
                  </w14:solidFill>
                </w14:textFill>
              </w:rPr>
              <w:t>小写：</w:t>
            </w:r>
          </w:p>
        </w:tc>
      </w:tr>
      <w:tr w14:paraId="61D8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629" w:type="dxa"/>
            <w:gridSpan w:val="8"/>
            <w:vAlign w:val="center"/>
          </w:tcPr>
          <w:p w14:paraId="0B95839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供应商名称（盖章）：</w:t>
            </w:r>
          </w:p>
          <w:p w14:paraId="084998A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法定代表人或其委托代理人（签字或盖章）：</w:t>
            </w:r>
          </w:p>
          <w:p w14:paraId="3CEA333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日期：</w:t>
            </w:r>
            <w:r>
              <w:rPr>
                <w:rFonts w:hint="default" w:ascii="Times New Roman" w:hAnsi="Times New Roman" w:cs="Times New Roman"/>
                <w:color w:val="000000" w:themeColor="text1"/>
                <w:sz w:val="21"/>
                <w:szCs w:val="21"/>
                <w:lang w:val="en-US" w:eastAsia="zh-CN"/>
                <w14:textFill>
                  <w14:solidFill>
                    <w14:schemeClr w14:val="tx1"/>
                  </w14:solidFill>
                </w14:textFill>
              </w:rPr>
              <w:t xml:space="preserve">   年   月  日</w:t>
            </w:r>
          </w:p>
        </w:tc>
      </w:tr>
    </w:tbl>
    <w:p w14:paraId="486FDBF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14:textFill>
            <w14:solidFill>
              <w14:schemeClr w14:val="tx1"/>
            </w14:solidFill>
          </w14:textFill>
        </w:rPr>
        <w:t>注：</w:t>
      </w:r>
      <w:r>
        <w:rPr>
          <w:rFonts w:hint="default" w:ascii="Times New Roman" w:hAnsi="Times New Roman" w:eastAsia="方正仿宋_GBK" w:cs="Times New Roman"/>
          <w:b/>
          <w:bCs/>
          <w:color w:val="000000" w:themeColor="text1"/>
          <w:sz w:val="21"/>
          <w:szCs w:val="21"/>
          <w:lang w:val="en-US" w:eastAsia="zh-CN"/>
          <w14:textFill>
            <w14:solidFill>
              <w14:schemeClr w14:val="tx1"/>
            </w14:solidFill>
          </w14:textFill>
        </w:rPr>
        <w:t>1.</w:t>
      </w:r>
      <w:r>
        <w:rPr>
          <w:rFonts w:hint="default" w:ascii="Times New Roman" w:hAnsi="Times New Roman" w:eastAsia="方正仿宋_GBK" w:cs="Times New Roman"/>
          <w:color w:val="000000" w:themeColor="text1"/>
          <w:sz w:val="21"/>
          <w:szCs w:val="21"/>
          <w14:textFill>
            <w14:solidFill>
              <w14:schemeClr w14:val="tx1"/>
            </w14:solidFill>
          </w14:textFill>
        </w:rPr>
        <w:t>表中“</w:t>
      </w:r>
      <w:r>
        <w:rPr>
          <w:rFonts w:hint="default" w:ascii="Times New Roman" w:hAnsi="Times New Roman" w:eastAsia="方正仿宋_GBK" w:cs="Times New Roman"/>
          <w:b/>
          <w:color w:val="000000" w:themeColor="text1"/>
          <w:sz w:val="21"/>
          <w:szCs w:val="21"/>
          <w14:textFill>
            <w14:solidFill>
              <w14:schemeClr w14:val="tx1"/>
            </w14:solidFill>
          </w14:textFill>
        </w:rPr>
        <w:t>投标报价</w:t>
      </w:r>
      <w:r>
        <w:rPr>
          <w:rFonts w:hint="default" w:ascii="Times New Roman" w:hAnsi="Times New Roman" w:eastAsia="方正仿宋_GBK" w:cs="Times New Roman"/>
          <w:color w:val="000000" w:themeColor="text1"/>
          <w:sz w:val="21"/>
          <w:szCs w:val="21"/>
          <w14:textFill>
            <w14:solidFill>
              <w14:schemeClr w14:val="tx1"/>
            </w14:solidFill>
          </w14:textFill>
        </w:rPr>
        <w:t>”应与格式2“</w:t>
      </w:r>
      <w:r>
        <w:rPr>
          <w:rFonts w:hint="default" w:ascii="Times New Roman" w:hAnsi="Times New Roman" w:eastAsia="方正仿宋_GBK" w:cs="Times New Roman"/>
          <w:b/>
          <w:color w:val="000000" w:themeColor="text1"/>
          <w:sz w:val="21"/>
          <w:szCs w:val="21"/>
          <w14:textFill>
            <w14:solidFill>
              <w14:schemeClr w14:val="tx1"/>
            </w14:solidFill>
          </w14:textFill>
        </w:rPr>
        <w:t>投标函</w:t>
      </w:r>
      <w:r>
        <w:rPr>
          <w:rFonts w:hint="default" w:ascii="Times New Roman" w:hAnsi="Times New Roman" w:eastAsia="方正仿宋_GBK" w:cs="Times New Roman"/>
          <w:color w:val="000000" w:themeColor="text1"/>
          <w:sz w:val="21"/>
          <w:szCs w:val="21"/>
          <w14:textFill>
            <w14:solidFill>
              <w14:schemeClr w14:val="tx1"/>
            </w14:solidFill>
          </w14:textFill>
        </w:rPr>
        <w:t>”中 “</w:t>
      </w:r>
      <w:r>
        <w:rPr>
          <w:rFonts w:hint="default" w:ascii="Times New Roman" w:hAnsi="Times New Roman" w:eastAsia="方正仿宋_GBK" w:cs="Times New Roman"/>
          <w:b/>
          <w:color w:val="000000" w:themeColor="text1"/>
          <w:sz w:val="21"/>
          <w:szCs w:val="21"/>
          <w14:textFill>
            <w14:solidFill>
              <w14:schemeClr w14:val="tx1"/>
            </w14:solidFill>
          </w14:textFill>
        </w:rPr>
        <w:t>投标报价</w:t>
      </w:r>
      <w:r>
        <w:rPr>
          <w:rFonts w:hint="default" w:ascii="Times New Roman" w:hAnsi="Times New Roman" w:eastAsia="方正仿宋_GBK" w:cs="Times New Roman"/>
          <w:color w:val="000000" w:themeColor="text1"/>
          <w:sz w:val="21"/>
          <w:szCs w:val="21"/>
          <w14:textFill>
            <w14:solidFill>
              <w14:schemeClr w14:val="tx1"/>
            </w14:solidFill>
          </w14:textFill>
        </w:rPr>
        <w:t>”一致。</w:t>
      </w:r>
    </w:p>
    <w:p w14:paraId="65A79D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color w:val="000000" w:themeColor="text1"/>
          <w:sz w:val="21"/>
          <w:szCs w:val="21"/>
          <w14:textFill>
            <w14:solidFill>
              <w14:schemeClr w14:val="tx1"/>
            </w14:solidFill>
          </w14:textFill>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2.</w:t>
      </w:r>
      <w:r>
        <w:rPr>
          <w:rFonts w:hint="default" w:ascii="Times New Roman" w:hAnsi="Times New Roman" w:eastAsia="方正仿宋_GBK" w:cs="Times New Roman"/>
          <w:b/>
          <w:color w:val="000000" w:themeColor="text1"/>
          <w:sz w:val="21"/>
          <w:szCs w:val="21"/>
          <w14:textFill>
            <w14:solidFill>
              <w14:schemeClr w14:val="tx1"/>
            </w14:solidFill>
          </w14:textFill>
        </w:rPr>
        <w:t>投标报价包括包利润、税金、</w:t>
      </w:r>
      <w:r>
        <w:rPr>
          <w:rFonts w:hint="eastAsia" w:ascii="Times New Roman" w:hAnsi="Times New Roman" w:cs="Times New Roman"/>
          <w:b/>
          <w:color w:val="000000" w:themeColor="text1"/>
          <w:sz w:val="21"/>
          <w:szCs w:val="21"/>
          <w:lang w:val="en-US" w:eastAsia="zh-CN"/>
          <w14:textFill>
            <w14:solidFill>
              <w14:schemeClr w14:val="tx1"/>
            </w14:solidFill>
          </w14:textFill>
        </w:rPr>
        <w:t>培训费、车旅费</w:t>
      </w:r>
      <w:r>
        <w:rPr>
          <w:rFonts w:hint="default" w:ascii="Times New Roman" w:hAnsi="Times New Roman" w:eastAsia="方正仿宋_GBK" w:cs="Times New Roman"/>
          <w:b/>
          <w:color w:val="000000" w:themeColor="text1"/>
          <w:sz w:val="21"/>
          <w:szCs w:val="21"/>
          <w14:textFill>
            <w14:solidFill>
              <w14:schemeClr w14:val="tx1"/>
            </w14:solidFill>
          </w14:textFill>
        </w:rPr>
        <w:t>等一切费用，并能保证供应商完成履行合同所需的全部工作费用。</w:t>
      </w:r>
    </w:p>
    <w:p w14:paraId="3B3FF0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方正仿宋_GBK" w:cs="Times New Roman"/>
          <w:b/>
          <w:color w:val="000000" w:themeColor="text1"/>
          <w:sz w:val="21"/>
          <w:szCs w:val="21"/>
          <w14:textFill>
            <w14:solidFill>
              <w14:schemeClr w14:val="tx1"/>
            </w14:solidFill>
          </w14:textFill>
        </w:rPr>
        <w:t>开标时，响应文件中开标一览表内容与响应文件中明细表内容不一致的，以开标一览表为准。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6E4D3C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b/>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w:t>
      </w:r>
      <w:r>
        <w:rPr>
          <w:rFonts w:hint="default" w:ascii="Times New Roman" w:hAnsi="Times New Roman" w:eastAsia="方正仿宋_GBK" w:cs="Times New Roman"/>
          <w:b/>
          <w:color w:val="000000" w:themeColor="text1"/>
          <w:sz w:val="21"/>
          <w:szCs w:val="21"/>
          <w14:textFill>
            <w14:solidFill>
              <w14:schemeClr w14:val="tx1"/>
            </w14:solidFill>
          </w14:textFill>
        </w:rPr>
        <w:t>此表应放于</w:t>
      </w:r>
      <w:r>
        <w:rPr>
          <w:rFonts w:hint="default" w:ascii="Times New Roman" w:hAnsi="Times New Roman" w:cs="Times New Roman"/>
          <w:b/>
          <w:color w:val="000000" w:themeColor="text1"/>
          <w:sz w:val="21"/>
          <w:szCs w:val="21"/>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21"/>
          <w:szCs w:val="21"/>
          <w14:textFill>
            <w14:solidFill>
              <w14:schemeClr w14:val="tx1"/>
            </w14:solidFill>
          </w14:textFill>
        </w:rPr>
        <w:t>文件目录后第一页。</w:t>
      </w:r>
    </w:p>
    <w:p w14:paraId="133C522B">
      <w:pPr>
        <w:pStyle w:val="9"/>
        <w:pageBreakBefore w:val="0"/>
        <w:numPr>
          <w:ilvl w:val="0"/>
          <w:numId w:val="0"/>
        </w:numPr>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b/>
          <w:color w:val="000000" w:themeColor="text1"/>
          <w:sz w:val="21"/>
          <w:szCs w:val="21"/>
          <w:lang w:val="en-US" w:eastAsia="zh-CN"/>
          <w14:textFill>
            <w14:solidFill>
              <w14:schemeClr w14:val="tx1"/>
            </w14:solidFill>
          </w14:textFill>
        </w:rPr>
        <w:t xml:space="preserve"> </w:t>
      </w:r>
      <w:r>
        <w:rPr>
          <w:rFonts w:hint="default" w:ascii="Times New Roman" w:hAnsi="Times New Roman" w:eastAsia="方正仿宋_GBK" w:cs="Times New Roman"/>
          <w:b/>
          <w:color w:val="000000" w:themeColor="text1"/>
          <w:sz w:val="21"/>
          <w:szCs w:val="21"/>
          <w:lang w:val="en-US" w:eastAsia="zh-CN"/>
          <w14:textFill>
            <w14:solidFill>
              <w14:schemeClr w14:val="tx1"/>
            </w14:solidFill>
          </w14:textFill>
        </w:rPr>
        <w:t xml:space="preserve"> </w:t>
      </w:r>
    </w:p>
    <w:p w14:paraId="2A7A5CC2">
      <w:pPr>
        <w:pStyle w:val="9"/>
        <w:pageBreakBefore w:val="0"/>
        <w:numPr>
          <w:ilvl w:val="0"/>
          <w:numId w:val="0"/>
        </w:numPr>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14:paraId="1FCD53D5">
      <w:pPr>
        <w:rPr>
          <w:rFonts w:hint="default" w:ascii="Times New Roman" w:hAnsi="Times New Roman" w:cs="Times New Roman"/>
          <w:lang w:val="en-US" w:eastAsia="zh-CN"/>
        </w:rPr>
      </w:pPr>
    </w:p>
    <w:p w14:paraId="717FABF5">
      <w:pPr>
        <w:pStyle w:val="9"/>
        <w:rPr>
          <w:rFonts w:hint="default" w:ascii="Times New Roman" w:hAnsi="Times New Roman" w:cs="Times New Roman"/>
          <w:lang w:val="en-US" w:eastAsia="zh-CN"/>
        </w:rPr>
      </w:pPr>
    </w:p>
    <w:p w14:paraId="1F27261C">
      <w:pPr>
        <w:rPr>
          <w:rFonts w:hint="default" w:ascii="Times New Roman" w:hAnsi="Times New Roman" w:cs="Times New Roman"/>
          <w:lang w:val="en-US" w:eastAsia="zh-CN"/>
        </w:rPr>
      </w:pPr>
    </w:p>
    <w:p w14:paraId="02FEF653">
      <w:pPr>
        <w:pStyle w:val="9"/>
        <w:rPr>
          <w:rFonts w:hint="default" w:ascii="Times New Roman" w:hAnsi="Times New Roman" w:cs="Times New Roman"/>
          <w:lang w:val="en-US" w:eastAsia="zh-CN"/>
        </w:rPr>
      </w:pPr>
    </w:p>
    <w:p w14:paraId="2CB39777">
      <w:pPr>
        <w:pStyle w:val="3"/>
        <w:bidi w:val="0"/>
        <w:rPr>
          <w:rFonts w:hint="default" w:ascii="Times New Roman" w:hAnsi="Times New Roman" w:cs="Times New Roman"/>
          <w:lang w:val="en-US" w:eastAsia="zh-CN"/>
        </w:rPr>
      </w:pPr>
      <w:bookmarkStart w:id="181" w:name="_Toc8260"/>
      <w:bookmarkStart w:id="182" w:name="_Toc15324"/>
      <w:r>
        <w:rPr>
          <w:rFonts w:hint="default" w:ascii="Times New Roman" w:hAnsi="Times New Roman" w:cs="Times New Roman"/>
          <w:lang w:val="en-US" w:eastAsia="zh-CN"/>
        </w:rPr>
        <w:t>格式2：投 标 函</w:t>
      </w:r>
      <w:bookmarkEnd w:id="181"/>
      <w:bookmarkEnd w:id="182"/>
    </w:p>
    <w:p w14:paraId="0780F2A7">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kern w:val="0"/>
          <w:sz w:val="32"/>
          <w:szCs w:val="24"/>
          <w:lang w:val="en-US" w:eastAsia="zh-CN" w:bidi="ar-SA"/>
        </w:rPr>
      </w:pPr>
      <w:bookmarkStart w:id="183" w:name="_Toc476856077"/>
      <w:bookmarkStart w:id="184" w:name="_Toc475291694"/>
      <w:bookmarkStart w:id="185" w:name="_Toc393354841"/>
      <w:r>
        <w:rPr>
          <w:rFonts w:hint="default" w:ascii="Times New Roman" w:hAnsi="Times New Roman" w:eastAsia="方正仿宋_GBK" w:cs="Times New Roman"/>
          <w:b/>
          <w:bCs w:val="0"/>
          <w:kern w:val="0"/>
          <w:sz w:val="32"/>
          <w:szCs w:val="24"/>
          <w:lang w:val="en-US" w:eastAsia="zh-CN" w:bidi="ar-SA"/>
        </w:rPr>
        <w:t>投 标 函</w:t>
      </w:r>
      <w:bookmarkEnd w:id="183"/>
      <w:bookmarkEnd w:id="184"/>
      <w:bookmarkEnd w:id="185"/>
    </w:p>
    <w:p w14:paraId="45B2A06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大理州第二人民医院</w:t>
      </w:r>
    </w:p>
    <w:p w14:paraId="5339659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我方仔细研究了</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大理州第二人民医院2026年度聘请第三方开展内控风险评估和评价咨询服务采购项目</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DLZEYZCB-2026-01</w:t>
      </w:r>
      <w:r>
        <w:rPr>
          <w:rFonts w:hint="default" w:ascii="Times New Roman" w:hAnsi="Times New Roman" w:eastAsia="方正仿宋_GBK" w:cs="Times New Roman"/>
          <w:color w:val="000000" w:themeColor="text1"/>
          <w:sz w:val="32"/>
          <w:szCs w:val="32"/>
          <w14:textFill>
            <w14:solidFill>
              <w14:schemeClr w14:val="tx1"/>
            </w14:solidFill>
          </w14:textFill>
        </w:rPr>
        <w:t>）项目</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的全部内容，正式授权下述签字人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（姓名和职务）     </w:t>
      </w:r>
      <w:r>
        <w:rPr>
          <w:rFonts w:hint="default" w:ascii="Times New Roman" w:hAnsi="Times New Roman" w:eastAsia="方正仿宋_GBK" w:cs="Times New Roman"/>
          <w:color w:val="000000" w:themeColor="text1"/>
          <w:sz w:val="32"/>
          <w:szCs w:val="32"/>
          <w14:textFill>
            <w14:solidFill>
              <w14:schemeClr w14:val="tx1"/>
            </w14:solidFill>
          </w14:textFill>
        </w:rPr>
        <w:t>全权代表供应商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（供应商名称）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参加投标。 </w:t>
      </w:r>
    </w:p>
    <w:p w14:paraId="3EF6448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据此函，签字人兹宣布同意如下：</w:t>
      </w:r>
    </w:p>
    <w:p w14:paraId="36BA01E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cs="Times New Roman"/>
          <w:color w:val="000000" w:themeColor="text1"/>
          <w:sz w:val="32"/>
          <w:szCs w:val="32"/>
          <w:lang w:val="en-US" w:eastAsia="zh-CN"/>
          <w14:textFill>
            <w14:solidFill>
              <w14:schemeClr w14:val="tx1"/>
            </w14:solidFill>
          </w14:textFill>
        </w:rPr>
        <w:t>本项目</w:t>
      </w:r>
      <w:r>
        <w:rPr>
          <w:rFonts w:hint="default" w:ascii="Times New Roman" w:hAnsi="Times New Roman" w:eastAsia="方正仿宋_GBK" w:cs="Times New Roman"/>
          <w:color w:val="000000" w:themeColor="text1"/>
          <w:sz w:val="32"/>
          <w:szCs w:val="32"/>
          <w14:textFill>
            <w14:solidFill>
              <w14:schemeClr w14:val="tx1"/>
            </w14:solidFill>
          </w14:textFill>
        </w:rPr>
        <w:t>投标</w:t>
      </w:r>
      <w:r>
        <w:rPr>
          <w:rFonts w:hint="default" w:ascii="Times New Roman" w:hAnsi="Times New Roman" w:eastAsia="方正仿宋_GBK" w:cs="Times New Roman"/>
          <w:b w:val="0"/>
          <w:bCs/>
          <w:color w:val="000000" w:themeColor="text1"/>
          <w:sz w:val="32"/>
          <w:szCs w:val="32"/>
          <w14:textFill>
            <w14:solidFill>
              <w14:schemeClr w14:val="tx1"/>
            </w14:solidFill>
          </w14:textFill>
        </w:rPr>
        <w:t>总价</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（含税价）：大写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eastAsia" w:ascii="Times New Roman" w:hAnsi="Times New Roman" w:cs="Times New Roman"/>
          <w:color w:val="000000" w:themeColor="text1"/>
          <w:sz w:val="32"/>
          <w:szCs w:val="32"/>
          <w:u w:val="single"/>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14:textFill>
            <w14:solidFill>
              <w14:schemeClr w14:val="tx1"/>
            </w14:solidFill>
          </w14:textFill>
        </w:rPr>
        <w:t>， (小写￥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none"/>
          <w14:textFill>
            <w14:solidFill>
              <w14:schemeClr w14:val="tx1"/>
            </w14:solidFill>
          </w14:textFill>
        </w:rPr>
        <w:t>元</w:t>
      </w:r>
      <w:r>
        <w:rPr>
          <w:rFonts w:hint="eastAsia" w:ascii="Times New Roman" w:hAnsi="Times New Roman" w:cs="Times New Roman"/>
          <w:color w:val="000000" w:themeColor="text1"/>
          <w:sz w:val="32"/>
          <w:szCs w:val="32"/>
          <w:u w:val="none"/>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合同履行期间</w:t>
      </w:r>
      <w:r>
        <w:rPr>
          <w:rFonts w:hint="default" w:ascii="Times New Roman" w:hAnsi="Times New Roman" w:eastAsia="方正仿宋_GBK" w:cs="Times New Roman"/>
          <w:color w:val="000000" w:themeColor="text1"/>
          <w:sz w:val="32"/>
          <w:szCs w:val="32"/>
          <w14:textFill>
            <w14:solidFill>
              <w14:schemeClr w14:val="tx1"/>
            </w14:solidFill>
          </w14:textFill>
        </w:rPr>
        <w:t>完成</w:t>
      </w:r>
      <w:r>
        <w:rPr>
          <w:rFonts w:hint="eastAsia" w:ascii="Times New Roman" w:hAnsi="Times New Roman" w:cs="Times New Roman"/>
          <w:color w:val="000000" w:themeColor="text1"/>
          <w:sz w:val="32"/>
          <w:szCs w:val="32"/>
          <w:lang w:val="en-US" w:eastAsia="zh-CN"/>
          <w14:textFill>
            <w14:solidFill>
              <w14:schemeClr w14:val="tx1"/>
            </w14:solidFill>
          </w14:textFill>
        </w:rPr>
        <w:t>所有</w:t>
      </w:r>
      <w:r>
        <w:rPr>
          <w:rFonts w:hint="default" w:ascii="Times New Roman" w:hAnsi="Times New Roman" w:cs="Times New Roman"/>
          <w:color w:val="000000" w:themeColor="text1"/>
          <w:sz w:val="32"/>
          <w:szCs w:val="32"/>
          <w:lang w:eastAsia="zh-CN"/>
          <w14:textFill>
            <w14:solidFill>
              <w14:schemeClr w14:val="tx1"/>
            </w14:solidFill>
          </w14:textFill>
        </w:rPr>
        <w:t>服务</w:t>
      </w:r>
      <w:r>
        <w:rPr>
          <w:rFonts w:hint="default" w:ascii="Times New Roman" w:hAnsi="Times New Roman" w:cs="Times New Roman"/>
          <w:color w:val="000000" w:themeColor="text1"/>
          <w:sz w:val="32"/>
          <w:szCs w:val="32"/>
          <w:lang w:val="en-US" w:eastAsia="zh-CN"/>
          <w14:textFill>
            <w14:solidFill>
              <w14:schemeClr w14:val="tx1"/>
            </w14:solidFill>
          </w14:textFill>
        </w:rPr>
        <w:t>履约工作</w:t>
      </w:r>
      <w:r>
        <w:rPr>
          <w:rFonts w:hint="eastAsia" w:ascii="Times New Roman" w:hAnsi="Times New Roman" w:cs="Times New Roman"/>
          <w:color w:val="000000" w:themeColor="text1"/>
          <w:sz w:val="32"/>
          <w:szCs w:val="32"/>
          <w:lang w:val="en-US" w:eastAsia="zh-CN"/>
          <w14:textFill>
            <w14:solidFill>
              <w14:schemeClr w14:val="tx1"/>
            </w14:solidFill>
          </w14:textFill>
        </w:rPr>
        <w:t>费用</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E11EE9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2、我方已详细审查全部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，包括</w:t>
      </w:r>
      <w:r>
        <w:rPr>
          <w:rFonts w:hint="default" w:ascii="Times New Roman" w:hAnsi="Times New Roman" w:eastAsia="方正仿宋_GBK" w:cs="Times New Roman"/>
          <w:color w:val="000000" w:themeColor="text1"/>
          <w:sz w:val="32"/>
          <w:szCs w:val="32"/>
          <w:u w:val="single"/>
          <w14:textFill>
            <w14:solidFill>
              <w14:schemeClr w14:val="tx1"/>
            </w14:solidFill>
          </w14:textFill>
        </w:rPr>
        <w:t>（澄清文件）(如果有的话)</w:t>
      </w:r>
      <w:r>
        <w:rPr>
          <w:rFonts w:hint="default" w:ascii="Times New Roman" w:hAnsi="Times New Roman" w:eastAsia="方正仿宋_GBK" w:cs="Times New Roman"/>
          <w:color w:val="000000" w:themeColor="text1"/>
          <w:sz w:val="32"/>
          <w:szCs w:val="32"/>
          <w14:textFill>
            <w14:solidFill>
              <w14:schemeClr w14:val="tx1"/>
            </w14:solidFill>
          </w14:textFill>
        </w:rPr>
        <w:t>。我方完全理解相关文件要求，并承担对这方面有不明及误解的后果，遵守国家有关法律、法规和规章。</w:t>
      </w:r>
    </w:p>
    <w:p w14:paraId="10E8479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3、在供应商须知规定的开标日期起遵循本</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文件，并在本投标有效期自开标日起</w:t>
      </w:r>
      <w:r>
        <w:rPr>
          <w:rFonts w:hint="default" w:ascii="Times New Roman" w:hAnsi="Times New Roman" w:eastAsia="方正仿宋_GBK" w:cs="Times New Roman"/>
          <w:color w:val="000000" w:themeColor="text1"/>
          <w:sz w:val="32"/>
          <w:szCs w:val="32"/>
          <w:u w:val="single"/>
          <w14:textFill>
            <w14:solidFill>
              <w14:schemeClr w14:val="tx1"/>
            </w14:solidFill>
          </w14:textFill>
        </w:rPr>
        <w:t>90日历</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天</w:t>
      </w:r>
      <w:r>
        <w:rPr>
          <w:rFonts w:hint="default" w:ascii="Times New Roman" w:hAnsi="Times New Roman" w:eastAsia="方正仿宋_GBK" w:cs="Times New Roman"/>
          <w:color w:val="000000" w:themeColor="text1"/>
          <w:sz w:val="32"/>
          <w:szCs w:val="32"/>
          <w14:textFill>
            <w14:solidFill>
              <w14:schemeClr w14:val="tx1"/>
            </w14:solidFill>
          </w14:textFill>
        </w:rPr>
        <w:t>满之前均具有约束力。</w:t>
      </w:r>
    </w:p>
    <w:p w14:paraId="742C73C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4、同意应贵方要求提供与本投标有关的任何数据或资料，并保证数据和资料的完整性和真实性。</w:t>
      </w:r>
    </w:p>
    <w:p w14:paraId="4208BDA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5、我们郑重声明：我们符合采购法规定的参加采购活动应当具备的条件：具有健全的财务会计制度、依法缴纳税收和社会保障资金、参加本次采购活动之前的三年内在经营活动中无重大违法活动。</w:t>
      </w:r>
    </w:p>
    <w:p w14:paraId="5741FEB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我方具备《中华人民共和国政府采购法》第二十二条规定的所有条件。我方保证没有处于被责令停业，投标资料被取消，财产被接管、冻结，破产状态；保证在最近三年内的经营活动中没有重大违法记录、骗取中标和严重违约及重大质量、安全问题。我方不是为此项目的前期准备工作提供设计、咨询服务的任何法人及其任何附属机构（单位）。与采购单位聘请的为此项目提供咨询服务的公司及任何附属机构均无关联，我方不是采购单位的附属机构。</w:t>
      </w:r>
    </w:p>
    <w:p w14:paraId="44FF8CCB">
      <w:pPr>
        <w:pStyle w:val="9"/>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7、完全理解贵方不一定要接受最低报价的供应商为中标人的行为。</w:t>
      </w:r>
    </w:p>
    <w:p w14:paraId="6B4DE374">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、如我方中标：</w:t>
      </w:r>
    </w:p>
    <w:p w14:paraId="59742D66">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（1）我方承诺在收到成交通知书后，在成交通知书规定的期限内与你方签订合同，并履行相应的合同责任和义务。</w:t>
      </w:r>
    </w:p>
    <w:p w14:paraId="64F2672B">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186" w:name="_Toc20975"/>
      <w:bookmarkStart w:id="187" w:name="_Toc30498"/>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我方承诺将承担售后服务及保修责任。</w:t>
      </w:r>
      <w:bookmarkEnd w:id="186"/>
      <w:bookmarkEnd w:id="187"/>
    </w:p>
    <w:p w14:paraId="5AFCBBEB">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（3）我方承诺所投</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产品无虚假应标，若出现中标产品与我方投标文件中所响应的技术条款不一致的情况，我方愿承担一切后果。</w:t>
      </w:r>
    </w:p>
    <w:p w14:paraId="6B0260A2">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、我方在此声明，所递交的</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文件及有关资料内容完整、真实和准确。</w:t>
      </w:r>
    </w:p>
    <w:p w14:paraId="6045A0F7">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（其他补充说明）。</w:t>
      </w:r>
    </w:p>
    <w:p w14:paraId="62379D22">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DA27F24">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与本投标有关的正式通讯地址为：</w:t>
      </w:r>
    </w:p>
    <w:p w14:paraId="1DBE8AE6">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地址： </w:t>
      </w:r>
    </w:p>
    <w:p w14:paraId="43D7A2A0">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p w14:paraId="25A31805">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电话：</w:t>
      </w:r>
    </w:p>
    <w:p w14:paraId="597C0B31">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14:paraId="1FF077AE">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开户名称：</w:t>
      </w:r>
    </w:p>
    <w:p w14:paraId="0B5F18A0">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开户银行：</w:t>
      </w:r>
    </w:p>
    <w:p w14:paraId="70887C8F">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2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帐    号：</w:t>
      </w:r>
    </w:p>
    <w:p w14:paraId="58296A7C">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47A22DB4">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3DFB98C1">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14:paraId="449AF9FC">
      <w:pPr>
        <w:keepNext w:val="0"/>
        <w:keepLines w:val="0"/>
        <w:pageBreakBefore w:val="0"/>
        <w:widowControl w:val="0"/>
        <w:kinsoku/>
        <w:wordWrap/>
        <w:overflowPunct/>
        <w:topLinePunct w:val="0"/>
        <w:autoSpaceDE/>
        <w:autoSpaceDN/>
        <w:bidi w:val="0"/>
        <w:snapToGrid/>
        <w:spacing w:beforeAutospacing="0" w:afterAutospacing="0" w:line="460" w:lineRule="exact"/>
        <w:ind w:left="0" w:leftChars="0" w:firstLine="480" w:firstLineChars="15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3693B05F">
      <w:pPr>
        <w:pStyle w:val="7"/>
        <w:rPr>
          <w:rFonts w:hint="default" w:ascii="Times New Roman" w:hAnsi="Times New Roman" w:cs="Times New Roman"/>
        </w:rPr>
      </w:pPr>
    </w:p>
    <w:p w14:paraId="168C1EED">
      <w:pPr>
        <w:pStyle w:val="3"/>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88" w:name="_Toc4973"/>
      <w:bookmarkStart w:id="189" w:name="_Toc10461"/>
      <w:r>
        <w:rPr>
          <w:rFonts w:hint="default" w:ascii="Times New Roman" w:hAnsi="Times New Roman" w:cs="Times New Roman"/>
        </w:rPr>
        <w:t>格式3：法定代表人身份证明书</w:t>
      </w:r>
      <w:bookmarkEnd w:id="188"/>
      <w:bookmarkEnd w:id="189"/>
    </w:p>
    <w:p w14:paraId="487AD0F2">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b/>
          <w:bCs w:val="0"/>
          <w:color w:val="000000" w:themeColor="text1"/>
          <w:sz w:val="32"/>
          <w:szCs w:val="32"/>
          <w14:textFill>
            <w14:solidFill>
              <w14:schemeClr w14:val="tx1"/>
            </w14:solidFill>
          </w14:textFill>
        </w:rPr>
      </w:pPr>
      <w:bookmarkStart w:id="190" w:name="_Toc475291704"/>
      <w:bookmarkStart w:id="191" w:name="_Toc476856087"/>
      <w:bookmarkStart w:id="192" w:name="_Toc393354852"/>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法定代表人身份证明书</w:t>
      </w:r>
      <w:bookmarkEnd w:id="190"/>
      <w:bookmarkEnd w:id="191"/>
      <w:bookmarkEnd w:id="192"/>
    </w:p>
    <w:p w14:paraId="70941FD5">
      <w:pPr>
        <w:pageBreakBefore w:val="0"/>
        <w:kinsoku/>
        <w:wordWrap/>
        <w:overflowPunct/>
        <w:topLinePunct w:val="0"/>
        <w:bidi w:val="0"/>
        <w:spacing w:beforeAutospacing="0" w:afterAutospacing="0" w:line="460" w:lineRule="exact"/>
        <w:ind w:left="0" w:leftChars="0"/>
        <w:jc w:val="center"/>
        <w:rPr>
          <w:rFonts w:hint="default" w:ascii="Times New Roman" w:hAnsi="Times New Roman" w:cs="Times New Roman"/>
          <w:b/>
          <w:color w:val="000000" w:themeColor="text1"/>
          <w:sz w:val="30"/>
          <w:szCs w:val="30"/>
          <w14:textFill>
            <w14:solidFill>
              <w14:schemeClr w14:val="tx1"/>
            </w14:solidFill>
          </w14:textFill>
        </w:rPr>
      </w:pPr>
    </w:p>
    <w:p w14:paraId="79D6ED9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13A0D40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单位性质：</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47EB459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成立时间：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2856052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经营期限：</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754A98A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姓名：</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性别：</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年龄：</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职务：</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p w14:paraId="32133B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系</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（供应商名称）的法定代表人。</w:t>
      </w:r>
    </w:p>
    <w:p w14:paraId="58D771A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026611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E3AAB9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14:paraId="53BCF3E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581F21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7654F4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0"/>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注:后附法定代表人身份证复印件。</w:t>
      </w:r>
    </w:p>
    <w:p w14:paraId="046643C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343A9D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B2FEA2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7129CC9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D2A10B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日</w:t>
      </w:r>
    </w:p>
    <w:p w14:paraId="01D3FAFC">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14:paraId="30FE6A46">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14:paraId="5A28AE22">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14:paraId="7F3BBB55">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14:paraId="25F7574A">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14:paraId="54F5C603">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14:paraId="3E4058FF">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14:paraId="686C602C">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p>
    <w:p w14:paraId="728DBAAA">
      <w:pPr>
        <w:pStyle w:val="7"/>
        <w:rPr>
          <w:rFonts w:hint="default" w:ascii="Times New Roman" w:hAnsi="Times New Roman" w:cs="Times New Roman"/>
        </w:rPr>
      </w:pPr>
    </w:p>
    <w:p w14:paraId="71338FBA">
      <w:pPr>
        <w:pStyle w:val="3"/>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193" w:name="_Toc32101"/>
      <w:bookmarkStart w:id="194" w:name="_Toc29372"/>
      <w:r>
        <w:rPr>
          <w:rFonts w:hint="default" w:ascii="Times New Roman" w:hAnsi="Times New Roman" w:cs="Times New Roman"/>
        </w:rPr>
        <w:t>格式4：法定代表人授权委托书</w:t>
      </w:r>
      <w:bookmarkEnd w:id="193"/>
      <w:bookmarkEnd w:id="194"/>
    </w:p>
    <w:p w14:paraId="491669BC">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bookmarkStart w:id="195" w:name="_Toc476856088"/>
      <w:bookmarkStart w:id="196" w:name="_Toc213141107"/>
      <w:bookmarkStart w:id="197" w:name="_Toc393354853"/>
      <w:bookmarkStart w:id="198" w:name="_Toc475291705"/>
      <w:r>
        <w:rPr>
          <w:rFonts w:hint="default" w:ascii="Times New Roman" w:hAnsi="Times New Roman" w:eastAsia="方正仿宋_GBK" w:cs="Times New Roman"/>
          <w:b/>
          <w:bCs w:val="0"/>
          <w:color w:val="000000" w:themeColor="text1"/>
          <w:sz w:val="32"/>
          <w:szCs w:val="32"/>
          <w14:textFill>
            <w14:solidFill>
              <w14:schemeClr w14:val="tx1"/>
            </w14:solidFill>
          </w14:textFill>
        </w:rPr>
        <w:t>法定代表人授权委托书</w:t>
      </w:r>
      <w:bookmarkEnd w:id="195"/>
      <w:bookmarkEnd w:id="196"/>
      <w:bookmarkEnd w:id="197"/>
      <w:bookmarkEnd w:id="198"/>
    </w:p>
    <w:p w14:paraId="3A998E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cs="Times New Roman"/>
          <w:color w:val="000000" w:themeColor="text1"/>
          <w:sz w:val="24"/>
          <w:szCs w:val="24"/>
          <w14:textFill>
            <w14:solidFill>
              <w14:schemeClr w14:val="tx1"/>
            </w14:solidFill>
          </w14:textFill>
        </w:rPr>
      </w:pPr>
    </w:p>
    <w:p w14:paraId="548562A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本授权书声明：</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（供应商名称） </w:t>
      </w:r>
      <w:r>
        <w:rPr>
          <w:rFonts w:hint="default" w:ascii="Times New Roman" w:hAnsi="Times New Roman" w:eastAsia="方正仿宋_GBK" w:cs="Times New Roman"/>
          <w:color w:val="000000" w:themeColor="text1"/>
          <w:sz w:val="32"/>
          <w:szCs w:val="32"/>
          <w14:textFill>
            <w14:solidFill>
              <w14:schemeClr w14:val="tx1"/>
            </w14:solidFill>
          </w14:textFill>
        </w:rPr>
        <w:t>的法定代表人代表本公司授权</w:t>
      </w:r>
      <w:r>
        <w:rPr>
          <w:rFonts w:hint="default" w:ascii="Times New Roman" w:hAnsi="Times New Roman" w:eastAsia="方正仿宋_GBK" w:cs="Times New Roman"/>
          <w:color w:val="000000" w:themeColor="text1"/>
          <w:sz w:val="32"/>
          <w:szCs w:val="32"/>
          <w:u w:val="single"/>
          <w14:textFill>
            <w14:solidFill>
              <w14:schemeClr w14:val="tx1"/>
            </w14:solidFill>
          </w14:textFill>
        </w:rPr>
        <w:t>（委托代理人姓名）</w:t>
      </w:r>
      <w:r>
        <w:rPr>
          <w:rFonts w:hint="default" w:ascii="Times New Roman" w:hAnsi="Times New Roman" w:eastAsia="方正仿宋_GBK" w:cs="Times New Roman"/>
          <w:color w:val="000000" w:themeColor="text1"/>
          <w:sz w:val="32"/>
          <w:szCs w:val="32"/>
          <w14:textFill>
            <w14:solidFill>
              <w14:schemeClr w14:val="tx1"/>
            </w14:solidFill>
          </w14:textFill>
        </w:rPr>
        <w:t>为本公司合法代理人，就贵方组织的有关</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大理州第二人民医院2026年度聘请第三方开展内控风险评估和评价咨询服务采购项目</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项目编号</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DLZEYZCB-2026-01</w:t>
      </w:r>
      <w:r>
        <w:rPr>
          <w:rFonts w:hint="default" w:ascii="Times New Roman" w:hAnsi="Times New Roman" w:eastAsia="方正仿宋_GBK" w:cs="Times New Roman"/>
          <w:color w:val="000000" w:themeColor="text1"/>
          <w:sz w:val="32"/>
          <w:szCs w:val="32"/>
          <w14:textFill>
            <w14:solidFill>
              <w14:schemeClr w14:val="tx1"/>
            </w14:solidFill>
          </w14:textFill>
        </w:rPr>
        <w:t>）的采购，以本单位名义投标。代理人在本项目投标过程中所签署的一切文件和处理与之有关的一切事务，我方均予承认。</w:t>
      </w:r>
    </w:p>
    <w:p w14:paraId="38ADD26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代理人无转委托权。</w:t>
      </w:r>
    </w:p>
    <w:p w14:paraId="6007E10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52FE17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3C4E67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2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法定代表人（签字或盖章）： </w:t>
      </w:r>
      <w:r>
        <w:rPr>
          <w:rFonts w:hint="default" w:ascii="Times New Roman" w:hAnsi="Times New Roman" w:eastAsia="方正仿宋_GBK" w:cs="Times New Roman"/>
          <w:color w:val="000000" w:themeColor="text1"/>
          <w:sz w:val="32"/>
          <w:szCs w:val="32"/>
          <w:bdr w:val="single" w:color="auto" w:sz="4" w:space="0"/>
          <w14:textFill>
            <w14:solidFill>
              <w14:schemeClr w14:val="tx1"/>
            </w14:solidFill>
          </w14:textFill>
        </w:rPr>
        <w:t xml:space="preserve">     </w:t>
      </w:r>
    </w:p>
    <w:p w14:paraId="45C97DC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480" w:firstLineChars="1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签发日期：</w:t>
      </w:r>
    </w:p>
    <w:p w14:paraId="67B6054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___________________________________</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p>
    <w:tbl>
      <w:tblPr>
        <w:tblStyle w:val="19"/>
        <w:tblW w:w="6892" w:type="dxa"/>
        <w:tblInd w:w="720" w:type="dxa"/>
        <w:tblLayout w:type="fixed"/>
        <w:tblCellMar>
          <w:top w:w="0" w:type="dxa"/>
          <w:left w:w="108" w:type="dxa"/>
          <w:bottom w:w="0" w:type="dxa"/>
          <w:right w:w="108" w:type="dxa"/>
        </w:tblCellMar>
      </w:tblPr>
      <w:tblGrid>
        <w:gridCol w:w="2932"/>
        <w:gridCol w:w="3960"/>
      </w:tblGrid>
      <w:tr w14:paraId="49E64E71">
        <w:tc>
          <w:tcPr>
            <w:tcW w:w="2932" w:type="dxa"/>
            <w:tcBorders>
              <w:top w:val="nil"/>
              <w:left w:val="nil"/>
              <w:bottom w:val="nil"/>
              <w:right w:val="nil"/>
            </w:tcBorders>
          </w:tcPr>
          <w:p w14:paraId="6CC16BE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附：委托代理人身份证复印件</w:t>
            </w:r>
          </w:p>
        </w:tc>
        <w:tc>
          <w:tcPr>
            <w:tcW w:w="3960" w:type="dxa"/>
            <w:tcBorders>
              <w:top w:val="nil"/>
              <w:left w:val="nil"/>
              <w:bottom w:val="nil"/>
              <w:right w:val="nil"/>
            </w:tcBorders>
          </w:tcPr>
          <w:p w14:paraId="0FD868A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default" w:ascii="Times New Roman" w:hAnsi="Times New Roman" w:eastAsia="方正仿宋_GBK" w:cs="Times New Roman"/>
                <w:color w:val="000000" w:themeColor="text1"/>
                <w:sz w:val="32"/>
                <w:szCs w:val="32"/>
                <w14:textFill>
                  <w14:solidFill>
                    <w14:schemeClr w14:val="tx1"/>
                  </w14:solidFill>
                </w14:textFill>
              </w:rPr>
              <w:tab/>
            </w:r>
          </w:p>
        </w:tc>
      </w:tr>
      <w:tr w14:paraId="5CDE973D">
        <w:tblPrEx>
          <w:tblCellMar>
            <w:top w:w="0" w:type="dxa"/>
            <w:left w:w="108" w:type="dxa"/>
            <w:bottom w:w="0" w:type="dxa"/>
            <w:right w:w="108" w:type="dxa"/>
          </w:tblCellMar>
        </w:tblPrEx>
        <w:tc>
          <w:tcPr>
            <w:tcW w:w="2932" w:type="dxa"/>
            <w:tcBorders>
              <w:top w:val="nil"/>
              <w:left w:val="nil"/>
              <w:bottom w:val="nil"/>
              <w:right w:val="nil"/>
            </w:tcBorders>
          </w:tcPr>
          <w:p w14:paraId="640DA77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distribute"/>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委托代理人姓名（签字）：</w:t>
            </w:r>
            <w:r>
              <w:rPr>
                <w:rFonts w:hint="default" w:ascii="Times New Roman" w:hAnsi="Times New Roman" w:eastAsia="方正仿宋_GBK" w:cs="Times New Roman"/>
                <w:color w:val="000000" w:themeColor="text1"/>
                <w:sz w:val="32"/>
                <w:szCs w:val="32"/>
                <w:u w:val="single"/>
                <w14:textFill>
                  <w14:solidFill>
                    <w14:schemeClr w14:val="tx1"/>
                  </w14:solidFill>
                </w14:textFill>
              </w:rPr>
              <w:t xml:space="preserve">          </w:t>
            </w:r>
          </w:p>
        </w:tc>
        <w:tc>
          <w:tcPr>
            <w:tcW w:w="3960" w:type="dxa"/>
            <w:tcBorders>
              <w:top w:val="nil"/>
              <w:left w:val="nil"/>
              <w:bottom w:val="nil"/>
              <w:right w:val="nil"/>
            </w:tcBorders>
          </w:tcPr>
          <w:p w14:paraId="66EBD2E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163" w:leftChars="0" w:right="0" w:rightChars="0" w:hanging="163" w:hangingChars="51"/>
              <w:textAlignment w:val="auto"/>
              <w:rPr>
                <w:rFonts w:hint="default" w:ascii="Times New Roman" w:hAnsi="Times New Roman" w:eastAsia="方正仿宋_GBK" w:cs="Times New Roman"/>
                <w:color w:val="000000" w:themeColor="text1"/>
                <w:sz w:val="32"/>
                <w:szCs w:val="32"/>
                <w:u w:val="single"/>
                <w14:textFill>
                  <w14:solidFill>
                    <w14:schemeClr w14:val="tx1"/>
                  </w14:solidFill>
                </w14:textFill>
              </w:rPr>
            </w:pPr>
          </w:p>
        </w:tc>
      </w:tr>
      <w:tr w14:paraId="361CF26E">
        <w:tblPrEx>
          <w:tblCellMar>
            <w:top w:w="0" w:type="dxa"/>
            <w:left w:w="108" w:type="dxa"/>
            <w:bottom w:w="0" w:type="dxa"/>
            <w:right w:w="108" w:type="dxa"/>
          </w:tblCellMar>
        </w:tblPrEx>
        <w:tc>
          <w:tcPr>
            <w:tcW w:w="2932" w:type="dxa"/>
            <w:tcBorders>
              <w:top w:val="nil"/>
              <w:left w:val="nil"/>
              <w:bottom w:val="nil"/>
              <w:right w:val="nil"/>
            </w:tcBorders>
          </w:tcPr>
          <w:p w14:paraId="71E7AE8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职       务：</w:t>
            </w:r>
          </w:p>
        </w:tc>
        <w:tc>
          <w:tcPr>
            <w:tcW w:w="3960" w:type="dxa"/>
            <w:tcBorders>
              <w:top w:val="nil"/>
              <w:left w:val="nil"/>
              <w:bottom w:val="nil"/>
              <w:right w:val="nil"/>
            </w:tcBorders>
          </w:tcPr>
          <w:p w14:paraId="2CC183A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62F10C4F">
        <w:tblPrEx>
          <w:tblCellMar>
            <w:top w:w="0" w:type="dxa"/>
            <w:left w:w="108" w:type="dxa"/>
            <w:bottom w:w="0" w:type="dxa"/>
            <w:right w:w="108" w:type="dxa"/>
          </w:tblCellMar>
        </w:tblPrEx>
        <w:tc>
          <w:tcPr>
            <w:tcW w:w="2932" w:type="dxa"/>
            <w:tcBorders>
              <w:top w:val="nil"/>
              <w:left w:val="nil"/>
              <w:bottom w:val="nil"/>
              <w:right w:val="nil"/>
            </w:tcBorders>
          </w:tcPr>
          <w:p w14:paraId="186CBB2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身份证号码：</w:t>
            </w:r>
          </w:p>
        </w:tc>
        <w:tc>
          <w:tcPr>
            <w:tcW w:w="3960" w:type="dxa"/>
            <w:tcBorders>
              <w:top w:val="nil"/>
              <w:left w:val="nil"/>
              <w:bottom w:val="nil"/>
              <w:right w:val="nil"/>
            </w:tcBorders>
          </w:tcPr>
          <w:p w14:paraId="13BF6B6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50B4BC90">
        <w:tblPrEx>
          <w:tblCellMar>
            <w:top w:w="0" w:type="dxa"/>
            <w:left w:w="108" w:type="dxa"/>
            <w:bottom w:w="0" w:type="dxa"/>
            <w:right w:w="108" w:type="dxa"/>
          </w:tblCellMar>
        </w:tblPrEx>
        <w:tc>
          <w:tcPr>
            <w:tcW w:w="2932" w:type="dxa"/>
            <w:tcBorders>
              <w:top w:val="nil"/>
              <w:left w:val="nil"/>
              <w:bottom w:val="nil"/>
              <w:right w:val="nil"/>
            </w:tcBorders>
          </w:tcPr>
          <w:p w14:paraId="0256876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jc w:val="distribute"/>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电       话：</w:t>
            </w:r>
          </w:p>
        </w:tc>
        <w:tc>
          <w:tcPr>
            <w:tcW w:w="3960" w:type="dxa"/>
            <w:tcBorders>
              <w:top w:val="nil"/>
              <w:left w:val="nil"/>
              <w:bottom w:val="nil"/>
              <w:right w:val="nil"/>
            </w:tcBorders>
          </w:tcPr>
          <w:p w14:paraId="78DCCB5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14:paraId="76E0CB0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cs="Times New Roman"/>
          <w:color w:val="000000" w:themeColor="text1"/>
          <w:szCs w:val="21"/>
          <w14:textFill>
            <w14:solidFill>
              <w14:schemeClr w14:val="tx1"/>
            </w14:solidFill>
          </w14:textFill>
        </w:rPr>
      </w:pPr>
    </w:p>
    <w:p w14:paraId="59957E8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注：1.委托代理人出席开标会时，应提供本人身份证原件交由工作人员核验；</w:t>
      </w:r>
    </w:p>
    <w:p w14:paraId="106733D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b/>
          <w:bCs/>
          <w:color w:val="000000" w:themeColor="text1"/>
          <w:sz w:val="21"/>
          <w:szCs w:val="21"/>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2.在</w:t>
      </w:r>
      <w:r>
        <w:rPr>
          <w:rFonts w:hint="default" w:ascii="Times New Roman" w:hAnsi="Times New Roman" w:cs="Times New Roman"/>
          <w:b/>
          <w:bCs/>
          <w:color w:val="000000" w:themeColor="text1"/>
          <w:sz w:val="21"/>
          <w:szCs w:val="21"/>
          <w:lang w:val="en-US" w:eastAsia="zh-CN"/>
          <w14:textFill>
            <w14:solidFill>
              <w14:schemeClr w14:val="tx1"/>
            </w14:solidFill>
          </w14:textFill>
        </w:rPr>
        <w:t>磋商响应</w:t>
      </w:r>
      <w:r>
        <w:rPr>
          <w:rFonts w:hint="default" w:ascii="Times New Roman" w:hAnsi="Times New Roman" w:eastAsia="方正仿宋_GBK" w:cs="Times New Roman"/>
          <w:b/>
          <w:bCs/>
          <w:color w:val="000000" w:themeColor="text1"/>
          <w:sz w:val="21"/>
          <w:szCs w:val="21"/>
          <w14:textFill>
            <w14:solidFill>
              <w14:schemeClr w14:val="tx1"/>
            </w14:solidFill>
          </w14:textFill>
        </w:rPr>
        <w:t>文件中附法定代表人及委托代理人身份证扫描件；</w:t>
      </w:r>
    </w:p>
    <w:p w14:paraId="023A738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22" w:firstLineChars="200"/>
        <w:textAlignment w:val="auto"/>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pPr>
      <w:r>
        <w:rPr>
          <w:rFonts w:hint="default" w:ascii="Times New Roman" w:hAnsi="Times New Roman" w:eastAsia="方正仿宋_GBK" w:cs="Times New Roman"/>
          <w:b/>
          <w:bCs/>
          <w:color w:val="000000" w:themeColor="text1"/>
          <w:sz w:val="21"/>
          <w:szCs w:val="21"/>
          <w14:textFill>
            <w14:solidFill>
              <w14:schemeClr w14:val="tx1"/>
            </w14:solidFill>
          </w14:textFill>
        </w:rPr>
        <w:t>3.法人到场开标无需授权</w:t>
      </w:r>
      <w:r>
        <w:rPr>
          <w:rFonts w:hint="default" w:ascii="Times New Roman" w:hAnsi="Times New Roman" w:eastAsia="方正仿宋_GBK" w:cs="Times New Roman"/>
          <w:b/>
          <w:bCs/>
          <w:color w:val="000000" w:themeColor="text1"/>
          <w:sz w:val="21"/>
          <w:szCs w:val="21"/>
          <w:lang w:eastAsia="zh-CN"/>
          <w14:textFill>
            <w14:solidFill>
              <w14:schemeClr w14:val="tx1"/>
            </w14:solidFill>
          </w14:textFill>
        </w:rPr>
        <w:t>。</w:t>
      </w:r>
    </w:p>
    <w:p w14:paraId="4C92E765">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24E97D01">
      <w:pPr>
        <w:pStyle w:val="9"/>
        <w:rPr>
          <w:rFonts w:hint="default" w:ascii="Times New Roman" w:hAnsi="Times New Roman" w:cs="Times New Roman"/>
        </w:rPr>
      </w:pPr>
      <w:bookmarkStart w:id="199" w:name="_Toc251"/>
    </w:p>
    <w:p w14:paraId="7F3420F0">
      <w:pPr>
        <w:pStyle w:val="3"/>
        <w:bidi w:val="0"/>
        <w:rPr>
          <w:rFonts w:hint="default" w:ascii="Times New Roman" w:hAnsi="Times New Roman" w:cs="Times New Roman"/>
        </w:rPr>
      </w:pPr>
      <w:bookmarkStart w:id="200" w:name="_Toc1861"/>
      <w:r>
        <w:rPr>
          <w:rFonts w:hint="default" w:ascii="Times New Roman" w:hAnsi="Times New Roman" w:cs="Times New Roman"/>
        </w:rPr>
        <w:t>格式5：合同履约承诺书</w:t>
      </w:r>
      <w:bookmarkEnd w:id="199"/>
      <w:bookmarkEnd w:id="200"/>
    </w:p>
    <w:p w14:paraId="07F32ED4">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合同履约承诺书</w:t>
      </w:r>
    </w:p>
    <w:p w14:paraId="643BDB65">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jc w:val="left"/>
        <w:textAlignment w:val="top"/>
        <w:rPr>
          <w:rFonts w:hint="default" w:ascii="Times New Roman" w:hAnsi="Times New Roman" w:cs="Times New Roman"/>
          <w:color w:val="000000" w:themeColor="text1"/>
          <w:sz w:val="32"/>
          <w:szCs w:val="32"/>
          <w:u w:val="none"/>
          <w14:textFill>
            <w14:solidFill>
              <w14:schemeClr w14:val="tx1"/>
            </w14:solidFill>
          </w14:textFill>
        </w:rPr>
      </w:pPr>
      <w:r>
        <w:rPr>
          <w:rFonts w:hint="default" w:ascii="Times New Roman" w:hAnsi="Times New Roman" w:cs="Times New Roman"/>
          <w:color w:val="000000" w:themeColor="text1"/>
          <w:sz w:val="32"/>
          <w:szCs w:val="32"/>
          <w:u w:val="none"/>
          <w14:textFill>
            <w14:solidFill>
              <w14:schemeClr w14:val="tx1"/>
            </w14:solidFill>
          </w14:textFill>
        </w:rPr>
        <w:t>致</w:t>
      </w:r>
      <w:r>
        <w:rPr>
          <w:rFonts w:hint="default" w:ascii="Times New Roman" w:hAnsi="Times New Roman" w:cs="Times New Roman"/>
          <w:color w:val="000000" w:themeColor="text1"/>
          <w:sz w:val="32"/>
          <w:szCs w:val="32"/>
          <w:u w:val="none"/>
          <w:lang w:val="en-US" w:eastAsia="zh-CN"/>
          <w14:textFill>
            <w14:solidFill>
              <w14:schemeClr w14:val="tx1"/>
            </w14:solidFill>
          </w14:textFill>
        </w:rPr>
        <w:t>大理州第二人民医院：</w:t>
      </w:r>
    </w:p>
    <w:p w14:paraId="08C96B4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top"/>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若我公司有幸成为本项目中标供应商，我公司对下列内容进行无条件承诺：</w:t>
      </w:r>
    </w:p>
    <w:p w14:paraId="4C9D2D54">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一</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我单位已详细阅读并完全理解、同意《</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》的全部内容，包括修改补充文件以及全部参考资料和有关附件；除在《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》规定期间内书面提出的疑问外，我单位严格按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确定的技术及商务要求等履行。</w:t>
      </w:r>
    </w:p>
    <w:p w14:paraId="55125011">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二</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按采购要求编制投标报价；我单位的投标报价包括《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》所述报价组成的所有内容、并包括《</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》未列明而与采购项目相关的、必须的所有款项及费用等达到交付使用及验收条件的所有一切风险、责任和义务的费用。</w:t>
      </w:r>
    </w:p>
    <w:p w14:paraId="05DFD0E3">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三</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我单位确认本次投标报价未低于成本价，保证按《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》要求及投标承诺的质量诚信履约。</w:t>
      </w:r>
    </w:p>
    <w:p w14:paraId="0EDA4F39">
      <w:pPr>
        <w:keepNext w:val="0"/>
        <w:keepLines w:val="0"/>
        <w:pageBreakBefore w:val="0"/>
        <w:widowControl w:val="0"/>
        <w:tabs>
          <w:tab w:val="left" w:pos="9354"/>
        </w:tabs>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四</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我单位保证在《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cs="Times New Roman"/>
          <w:color w:val="000000" w:themeColor="text1"/>
          <w:sz w:val="32"/>
          <w:szCs w:val="32"/>
          <w:lang w:eastAsia="zh-CN"/>
          <w14:textFill>
            <w14:solidFill>
              <w14:schemeClr w14:val="tx1"/>
            </w14:solidFill>
          </w14:textFill>
        </w:rPr>
        <w:t>文件</w:t>
      </w:r>
      <w:r>
        <w:rPr>
          <w:rFonts w:hint="default" w:ascii="Times New Roman" w:hAnsi="Times New Roman" w:cs="Times New Roman"/>
          <w:color w:val="000000" w:themeColor="text1"/>
          <w:sz w:val="32"/>
          <w:szCs w:val="32"/>
          <w14:textFill>
            <w14:solidFill>
              <w14:schemeClr w14:val="tx1"/>
            </w14:solidFill>
          </w14:textFill>
        </w:rPr>
        <w:t>》要求的时间内按期、保质完成中标项目。如我单位中标，将在成交结果公示后，积极、主动的与采购单位联系合同签订事宜，合同签订中如有任何的问题，我单位保证及时书面反映情况，否则视为我单位责任</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按违约处理。</w:t>
      </w:r>
    </w:p>
    <w:p w14:paraId="7B6293FC">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643" w:firstLineChars="200"/>
        <w:jc w:val="left"/>
        <w:textAlignment w:val="top"/>
        <w:rPr>
          <w:rFonts w:hint="default" w:ascii="Times New Roman" w:hAnsi="Times New Roman" w:cs="Times New Roman"/>
          <w:b/>
          <w:color w:val="000000" w:themeColor="text1"/>
          <w:sz w:val="32"/>
          <w:szCs w:val="32"/>
          <w14:textFill>
            <w14:solidFill>
              <w14:schemeClr w14:val="tx1"/>
            </w14:solidFill>
          </w14:textFill>
        </w:rPr>
      </w:pPr>
    </w:p>
    <w:p w14:paraId="141BC094">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643" w:firstLineChars="200"/>
        <w:jc w:val="left"/>
        <w:textAlignment w:val="top"/>
        <w:rPr>
          <w:rFonts w:hint="default" w:ascii="Times New Roman" w:hAnsi="Times New Roman" w:cs="Times New Roman"/>
          <w:b/>
          <w:color w:val="000000" w:themeColor="text1"/>
          <w:sz w:val="32"/>
          <w:szCs w:val="32"/>
          <w14:textFill>
            <w14:solidFill>
              <w14:schemeClr w14:val="tx1"/>
            </w14:solidFill>
          </w14:textFill>
        </w:rPr>
      </w:pPr>
    </w:p>
    <w:p w14:paraId="4DEB3C59">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供应商名称（盖章）：</w:t>
      </w:r>
    </w:p>
    <w:p w14:paraId="42FC198C">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法定代表人或其委托代理人（签字或盖章）：</w:t>
      </w:r>
    </w:p>
    <w:p w14:paraId="5E60C297">
      <w:pPr>
        <w:keepNext w:val="0"/>
        <w:keepLines w:val="0"/>
        <w:pageBreakBefore w:val="0"/>
        <w:widowControl w:val="0"/>
        <w:kinsoku/>
        <w:wordWrap/>
        <w:overflowPunct/>
        <w:topLinePunct w:val="0"/>
        <w:autoSpaceDE/>
        <w:autoSpaceDN/>
        <w:bidi w:val="0"/>
        <w:adjustRightInd/>
        <w:spacing w:beforeAutospacing="0" w:afterAutospacing="0" w:line="460" w:lineRule="exact"/>
        <w:ind w:left="0" w:leftChars="0" w:firstLine="480" w:firstLineChars="150"/>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日期：</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年</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月</w:t>
      </w:r>
      <w:r>
        <w:rPr>
          <w:rFonts w:hint="default" w:ascii="Times New Roman" w:hAnsi="Times New Roman"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lang w:val="en-US" w:eastAsia="zh-CN"/>
          <w14:textFill>
            <w14:solidFill>
              <w14:schemeClr w14:val="tx1"/>
            </w14:solidFill>
          </w14:textFill>
        </w:rPr>
        <w:t>日</w:t>
      </w:r>
    </w:p>
    <w:p w14:paraId="274ADC81">
      <w:pPr>
        <w:pageBreakBefore w:val="0"/>
        <w:kinsoku/>
        <w:wordWrap/>
        <w:overflowPunct/>
        <w:topLinePunct w:val="0"/>
        <w:bidi w:val="0"/>
        <w:spacing w:beforeAutospacing="0" w:afterAutospacing="0" w:line="460" w:lineRule="exact"/>
        <w:ind w:left="0" w:leftChars="0" w:firstLine="480" w:firstLineChars="150"/>
        <w:jc w:val="left"/>
        <w:rPr>
          <w:rFonts w:hint="default" w:ascii="Times New Roman" w:hAnsi="Times New Roman" w:cs="Times New Roman"/>
          <w:color w:val="000000" w:themeColor="text1"/>
          <w:szCs w:val="21"/>
          <w14:textFill>
            <w14:solidFill>
              <w14:schemeClr w14:val="tx1"/>
            </w14:solidFill>
          </w14:textFill>
        </w:rPr>
      </w:pPr>
    </w:p>
    <w:p w14:paraId="6F21DAD9">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p>
    <w:p w14:paraId="12944432">
      <w:pPr>
        <w:pStyle w:val="7"/>
        <w:rPr>
          <w:rFonts w:hint="default" w:ascii="Times New Roman" w:hAnsi="Times New Roman" w:cs="Times New Roman"/>
        </w:rPr>
      </w:pPr>
    </w:p>
    <w:p w14:paraId="36A41E1D">
      <w:pPr>
        <w:pStyle w:val="3"/>
        <w:bidi w:val="0"/>
        <w:rPr>
          <w:rFonts w:hint="default" w:ascii="Times New Roman" w:hAnsi="Times New Roman" w:cs="Times New Roman"/>
          <w:color w:val="000000" w:themeColor="text1"/>
          <w:szCs w:val="21"/>
          <w:lang w:eastAsia="zh-CN"/>
          <w14:textFill>
            <w14:solidFill>
              <w14:schemeClr w14:val="tx1"/>
            </w14:solidFill>
          </w14:textFill>
        </w:rPr>
      </w:pPr>
      <w:bookmarkStart w:id="201" w:name="_Toc374"/>
      <w:bookmarkStart w:id="202" w:name="_Toc7143"/>
      <w:r>
        <w:rPr>
          <w:rFonts w:hint="default" w:ascii="Times New Roman" w:hAnsi="Times New Roman" w:cs="Times New Roman"/>
          <w:lang w:val="en-US" w:eastAsia="zh-CN"/>
        </w:rPr>
        <w:t>格式6：</w:t>
      </w:r>
      <w:bookmarkEnd w:id="201"/>
      <w:r>
        <w:rPr>
          <w:rFonts w:hint="default" w:ascii="Times New Roman" w:hAnsi="Times New Roman" w:cs="Times New Roman"/>
          <w:bCs/>
          <w:color w:val="000000"/>
          <w:kern w:val="2"/>
          <w:sz w:val="32"/>
          <w:szCs w:val="32"/>
          <w:lang w:val="en-US" w:eastAsia="zh-CN" w:bidi="ar-SA"/>
        </w:rPr>
        <w:t>服务方案评审</w:t>
      </w:r>
      <w:bookmarkEnd w:id="202"/>
    </w:p>
    <w:p w14:paraId="4FBE1CC7">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格式内容自拟</w:t>
      </w:r>
      <w:r>
        <w:rPr>
          <w:rFonts w:hint="default" w:ascii="Times New Roman" w:hAnsi="Times New Roman" w:cs="Times New Roman"/>
          <w:color w:val="000000" w:themeColor="text1"/>
          <w:szCs w:val="21"/>
          <w:lang w:eastAsia="zh-CN"/>
          <w14:textFill>
            <w14:solidFill>
              <w14:schemeClr w14:val="tx1"/>
            </w14:solidFill>
          </w14:textFill>
        </w:rPr>
        <w:t>）</w:t>
      </w:r>
    </w:p>
    <w:p w14:paraId="36DBF524">
      <w:pPr>
        <w:pageBreakBefore w:val="0"/>
        <w:kinsoku/>
        <w:wordWrap/>
        <w:overflowPunct/>
        <w:topLinePunct w:val="0"/>
        <w:bidi w:val="0"/>
        <w:spacing w:beforeAutospacing="0" w:afterAutospacing="0" w:line="460" w:lineRule="exact"/>
        <w:ind w:left="0" w:leftChars="0"/>
        <w:rPr>
          <w:rFonts w:hint="default" w:ascii="Times New Roman" w:hAnsi="Times New Roman" w:eastAsia="方正黑体_GBK" w:cs="Times New Roman"/>
          <w:b/>
          <w:kern w:val="0"/>
          <w:sz w:val="32"/>
          <w:szCs w:val="24"/>
          <w:lang w:val="en-US" w:eastAsia="zh-CN" w:bidi="ar-SA"/>
        </w:rPr>
      </w:pPr>
      <w:bookmarkStart w:id="203" w:name="_Toc30509"/>
    </w:p>
    <w:p w14:paraId="53B89D92">
      <w:pPr>
        <w:pageBreakBefore w:val="0"/>
        <w:kinsoku/>
        <w:wordWrap/>
        <w:overflowPunct/>
        <w:topLinePunct w:val="0"/>
        <w:bidi w:val="0"/>
        <w:spacing w:beforeAutospacing="0" w:afterAutospacing="0" w:line="460" w:lineRule="exact"/>
        <w:ind w:left="0" w:leftChars="0"/>
        <w:rPr>
          <w:rFonts w:hint="default" w:ascii="Times New Roman" w:hAnsi="Times New Roman" w:eastAsia="方正黑体_GBK" w:cs="Times New Roman"/>
          <w:b/>
          <w:kern w:val="0"/>
          <w:sz w:val="32"/>
          <w:szCs w:val="24"/>
          <w:lang w:val="en-US" w:eastAsia="zh-CN" w:bidi="ar-SA"/>
        </w:rPr>
      </w:pPr>
    </w:p>
    <w:p w14:paraId="279FFE84">
      <w:pPr>
        <w:pStyle w:val="3"/>
        <w:bidi w:val="0"/>
        <w:rPr>
          <w:rFonts w:hint="default" w:ascii="Times New Roman" w:hAnsi="Times New Roman" w:cs="Times New Roman"/>
          <w:lang w:val="en-US" w:eastAsia="zh-CN"/>
        </w:rPr>
      </w:pPr>
      <w:bookmarkStart w:id="204" w:name="_Toc11568"/>
      <w:r>
        <w:rPr>
          <w:rFonts w:hint="default" w:ascii="Times New Roman" w:hAnsi="Times New Roman" w:cs="Times New Roman"/>
          <w:lang w:val="en-US" w:eastAsia="zh-CN"/>
        </w:rPr>
        <w:t>格式7：</w:t>
      </w:r>
      <w:bookmarkEnd w:id="203"/>
      <w:r>
        <w:rPr>
          <w:rFonts w:hint="default" w:ascii="Times New Roman" w:hAnsi="Times New Roman" w:cs="Times New Roman"/>
          <w:bCs/>
          <w:color w:val="000000"/>
          <w:kern w:val="2"/>
          <w:sz w:val="32"/>
          <w:szCs w:val="32"/>
          <w:lang w:val="en-US" w:eastAsia="zh-CN" w:bidi="ar-SA"/>
        </w:rPr>
        <w:t>项目实施进度评审</w:t>
      </w:r>
      <w:bookmarkEnd w:id="204"/>
    </w:p>
    <w:p w14:paraId="15080E3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lang w:eastAsia="zh-CN"/>
        </w:rPr>
        <w:t>（</w:t>
      </w:r>
      <w:r>
        <w:rPr>
          <w:rFonts w:hint="default" w:ascii="Times New Roman" w:hAnsi="Times New Roman" w:cs="Times New Roman"/>
          <w:lang w:val="en-US" w:eastAsia="zh-CN"/>
        </w:rPr>
        <w:t>格式内容自拟</w:t>
      </w:r>
      <w:r>
        <w:rPr>
          <w:rFonts w:hint="default" w:ascii="Times New Roman" w:hAnsi="Times New Roman" w:cs="Times New Roman"/>
          <w:lang w:eastAsia="zh-CN"/>
        </w:rPr>
        <w:t>）</w:t>
      </w:r>
    </w:p>
    <w:p w14:paraId="0009295B">
      <w:pPr>
        <w:pStyle w:val="3"/>
        <w:pageBreakBefore w:val="0"/>
        <w:kinsoku/>
        <w:wordWrap/>
        <w:overflowPunct/>
        <w:topLinePunct w:val="0"/>
        <w:bidi w:val="0"/>
        <w:spacing w:beforeAutospacing="0" w:afterAutospacing="0" w:line="460" w:lineRule="exact"/>
        <w:ind w:left="0" w:leftChars="0"/>
        <w:outlineLvl w:val="9"/>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p>
    <w:p w14:paraId="5974A429">
      <w:pPr>
        <w:rPr>
          <w:rFonts w:hint="default"/>
          <w:lang w:val="en-US" w:eastAsia="zh-CN"/>
        </w:rPr>
      </w:pPr>
    </w:p>
    <w:p w14:paraId="06999ED1">
      <w:pPr>
        <w:pStyle w:val="3"/>
        <w:bidi w:val="0"/>
        <w:rPr>
          <w:rFonts w:hint="default" w:ascii="Times New Roman" w:hAnsi="Times New Roman" w:cs="Times New Roman"/>
          <w:lang w:val="en-US" w:eastAsia="zh-CN"/>
        </w:rPr>
      </w:pPr>
      <w:bookmarkStart w:id="205" w:name="_Toc6651"/>
      <w:r>
        <w:rPr>
          <w:rFonts w:hint="default" w:ascii="Times New Roman" w:hAnsi="Times New Roman" w:cs="Times New Roman"/>
          <w:lang w:val="en-US" w:eastAsia="zh-CN"/>
        </w:rPr>
        <w:t>格式8：</w:t>
      </w:r>
      <w:r>
        <w:rPr>
          <w:rFonts w:hint="default" w:ascii="Times New Roman" w:hAnsi="Times New Roman" w:cs="Times New Roman"/>
          <w:bCs/>
          <w:color w:val="000000"/>
          <w:kern w:val="2"/>
          <w:sz w:val="32"/>
          <w:szCs w:val="32"/>
          <w:lang w:val="en-US" w:eastAsia="zh-CN" w:bidi="ar-SA"/>
        </w:rPr>
        <w:t>服务质量保证措施及承诺评审</w:t>
      </w:r>
      <w:bookmarkEnd w:id="205"/>
    </w:p>
    <w:p w14:paraId="71847CE8">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（格式内容自拟）</w:t>
      </w:r>
    </w:p>
    <w:p w14:paraId="12126C8F">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2FFC8788">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5316DF0F">
      <w:pPr>
        <w:pStyle w:val="3"/>
        <w:bidi w:val="0"/>
        <w:rPr>
          <w:rFonts w:hint="default" w:ascii="Times New Roman" w:hAnsi="Times New Roman" w:cs="Times New Roman"/>
          <w:lang w:val="en-US" w:eastAsia="zh-CN"/>
        </w:rPr>
      </w:pPr>
      <w:bookmarkStart w:id="206" w:name="_Toc1815"/>
      <w:r>
        <w:rPr>
          <w:rFonts w:hint="default" w:ascii="Times New Roman" w:hAnsi="Times New Roman" w:cs="Times New Roman"/>
          <w:lang w:val="en-US" w:eastAsia="zh-CN"/>
        </w:rPr>
        <w:t>格式9：</w:t>
      </w:r>
      <w:r>
        <w:rPr>
          <w:rFonts w:hint="default" w:ascii="Times New Roman" w:hAnsi="Times New Roman" w:cs="Times New Roman"/>
          <w:bCs/>
          <w:color w:val="000000"/>
          <w:kern w:val="2"/>
          <w:sz w:val="32"/>
          <w:szCs w:val="32"/>
          <w:lang w:val="en-US" w:eastAsia="zh-CN" w:bidi="ar-SA"/>
        </w:rPr>
        <w:t>项目实施团队评审</w:t>
      </w:r>
      <w:bookmarkEnd w:id="206"/>
    </w:p>
    <w:p w14:paraId="1D61A780">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（格式内容自拟）</w:t>
      </w:r>
    </w:p>
    <w:p w14:paraId="747B8A5B">
      <w:pPr>
        <w:pStyle w:val="9"/>
        <w:rPr>
          <w:rFonts w:hint="default" w:ascii="Times New Roman" w:hAnsi="Times New Roman" w:cs="Times New Roman"/>
          <w:lang w:val="en-US" w:eastAsia="zh-CN"/>
        </w:rPr>
      </w:pPr>
    </w:p>
    <w:p w14:paraId="76A0BD5B">
      <w:pPr>
        <w:rPr>
          <w:rFonts w:hint="default"/>
          <w:lang w:val="en-US" w:eastAsia="zh-CN"/>
        </w:rPr>
      </w:pPr>
    </w:p>
    <w:p w14:paraId="07E1864E">
      <w:pPr>
        <w:pStyle w:val="3"/>
        <w:bidi w:val="0"/>
        <w:rPr>
          <w:rFonts w:hint="default" w:ascii="Times New Roman" w:hAnsi="Times New Roman" w:cs="Times New Roman"/>
          <w:lang w:val="en-US" w:eastAsia="zh-CN"/>
        </w:rPr>
      </w:pPr>
      <w:bookmarkStart w:id="207" w:name="_Toc9469"/>
      <w:r>
        <w:rPr>
          <w:rFonts w:hint="default" w:ascii="Times New Roman" w:hAnsi="Times New Roman" w:cs="Times New Roman"/>
          <w:lang w:val="en-US" w:eastAsia="zh-CN"/>
        </w:rPr>
        <w:t>格式10：</w:t>
      </w:r>
      <w:r>
        <w:rPr>
          <w:rFonts w:hint="default" w:ascii="Times New Roman" w:hAnsi="Times New Roman" w:cs="Times New Roman"/>
          <w:bCs/>
          <w:color w:val="000000"/>
          <w:kern w:val="2"/>
          <w:sz w:val="32"/>
          <w:szCs w:val="32"/>
          <w:lang w:val="en-US" w:eastAsia="zh-CN" w:bidi="ar-SA"/>
        </w:rPr>
        <w:t>违约处罚措施及承诺评审</w:t>
      </w:r>
      <w:bookmarkEnd w:id="207"/>
    </w:p>
    <w:p w14:paraId="60309036">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格式内容自拟</w:t>
      </w:r>
      <w:r>
        <w:rPr>
          <w:rFonts w:hint="default" w:ascii="Times New Roman" w:hAnsi="Times New Roman" w:cs="Times New Roman"/>
          <w:color w:val="000000" w:themeColor="text1"/>
          <w:szCs w:val="21"/>
          <w:lang w:eastAsia="zh-CN"/>
          <w14:textFill>
            <w14:solidFill>
              <w14:schemeClr w14:val="tx1"/>
            </w14:solidFill>
          </w14:textFill>
        </w:rPr>
        <w:t>）</w:t>
      </w:r>
    </w:p>
    <w:p w14:paraId="1C180969">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b/>
          <w:bCs w:val="0"/>
          <w:color w:val="000000" w:themeColor="text1"/>
          <w:sz w:val="32"/>
          <w:szCs w:val="32"/>
          <w:lang w:eastAsia="zh-CN"/>
          <w14:textFill>
            <w14:solidFill>
              <w14:schemeClr w14:val="tx1"/>
            </w14:solidFill>
          </w14:textFill>
        </w:rPr>
      </w:pPr>
    </w:p>
    <w:p w14:paraId="573C3F71">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b/>
          <w:bCs w:val="0"/>
          <w:color w:val="000000" w:themeColor="text1"/>
          <w:sz w:val="32"/>
          <w:szCs w:val="32"/>
          <w:lang w:eastAsia="zh-CN"/>
          <w14:textFill>
            <w14:solidFill>
              <w14:schemeClr w14:val="tx1"/>
            </w14:solidFill>
          </w14:textFill>
        </w:rPr>
      </w:pPr>
    </w:p>
    <w:p w14:paraId="363FB5A8">
      <w:pPr>
        <w:pStyle w:val="3"/>
        <w:bidi w:val="0"/>
        <w:rPr>
          <w:rFonts w:hint="default" w:ascii="Times New Roman" w:hAnsi="Times New Roman" w:cs="Times New Roman"/>
          <w:lang w:val="en-US" w:eastAsia="zh-CN"/>
        </w:rPr>
      </w:pPr>
      <w:bookmarkStart w:id="208" w:name="_Toc23690"/>
      <w:r>
        <w:rPr>
          <w:rFonts w:hint="default" w:ascii="Times New Roman" w:hAnsi="Times New Roman" w:cs="Times New Roman"/>
          <w:lang w:val="en-US" w:eastAsia="zh-CN"/>
        </w:rPr>
        <w:t>格式1</w:t>
      </w:r>
      <w:r>
        <w:rPr>
          <w:rFonts w:hint="eastAsia" w:ascii="Times New Roman" w:hAnsi="Times New Roman" w:cs="Times New Roman"/>
          <w:lang w:val="en-US" w:eastAsia="zh-CN"/>
        </w:rPr>
        <w:t>1</w:t>
      </w:r>
      <w:r>
        <w:rPr>
          <w:rFonts w:hint="default" w:ascii="Times New Roman" w:hAnsi="Times New Roman" w:cs="Times New Roman"/>
          <w:lang w:val="en-US" w:eastAsia="zh-CN"/>
        </w:rPr>
        <w:t>：提供类似业绩</w:t>
      </w:r>
      <w:bookmarkEnd w:id="208"/>
    </w:p>
    <w:p w14:paraId="5E8BD93A">
      <w:pPr>
        <w:pageBreakBefore w:val="0"/>
        <w:kinsoku/>
        <w:wordWrap/>
        <w:overflowPunct/>
        <w:topLinePunct w:val="0"/>
        <w:bidi w:val="0"/>
        <w:spacing w:beforeAutospacing="0" w:afterAutospacing="0" w:line="460" w:lineRule="exact"/>
        <w:ind w:left="0" w:leftChars="0"/>
        <w:outlineLvl w:val="9"/>
        <w:rPr>
          <w:rFonts w:hint="default" w:ascii="Times New Roman" w:hAnsi="Times New Roman" w:cs="Times New Roman"/>
          <w:b/>
          <w:bCs w:val="0"/>
          <w:color w:val="000000" w:themeColor="text1"/>
          <w:sz w:val="32"/>
          <w:szCs w:val="32"/>
          <w:lang w:eastAsia="zh-CN"/>
          <w14:textFill>
            <w14:solidFill>
              <w14:schemeClr w14:val="tx1"/>
            </w14:solidFill>
          </w14:textFill>
        </w:rPr>
      </w:pPr>
      <w:r>
        <w:rPr>
          <w:rFonts w:hint="default" w:ascii="Times New Roman" w:hAnsi="Times New Roman" w:cs="Times New Roman"/>
          <w:b/>
          <w:bCs w:val="0"/>
          <w:color w:val="000000" w:themeColor="text1"/>
          <w:sz w:val="32"/>
          <w:szCs w:val="32"/>
          <w:lang w:eastAsia="zh-CN"/>
          <w14:textFill>
            <w14:solidFill>
              <w14:schemeClr w14:val="tx1"/>
            </w14:solidFill>
          </w14:textFill>
        </w:rPr>
        <w:t>（</w:t>
      </w:r>
      <w:r>
        <w:rPr>
          <w:rFonts w:hint="default" w:ascii="Times New Roman" w:hAnsi="Times New Roman" w:cs="Times New Roman"/>
          <w:b/>
          <w:bCs w:val="0"/>
          <w:color w:val="000000" w:themeColor="text1"/>
          <w:sz w:val="32"/>
          <w:szCs w:val="32"/>
          <w:lang w:val="en-US" w:eastAsia="zh-CN"/>
          <w14:textFill>
            <w14:solidFill>
              <w14:schemeClr w14:val="tx1"/>
            </w14:solidFill>
          </w14:textFill>
        </w:rPr>
        <w:t>格式内容自拟</w:t>
      </w:r>
      <w:r>
        <w:rPr>
          <w:rFonts w:hint="default" w:ascii="Times New Roman" w:hAnsi="Times New Roman" w:cs="Times New Roman"/>
          <w:b/>
          <w:bCs w:val="0"/>
          <w:color w:val="000000" w:themeColor="text1"/>
          <w:sz w:val="32"/>
          <w:szCs w:val="32"/>
          <w:lang w:eastAsia="zh-CN"/>
          <w14:textFill>
            <w14:solidFill>
              <w14:schemeClr w14:val="tx1"/>
            </w14:solidFill>
          </w14:textFill>
        </w:rPr>
        <w:t>）</w:t>
      </w:r>
    </w:p>
    <w:p w14:paraId="1803FC7F">
      <w:pPr>
        <w:pStyle w:val="9"/>
        <w:rPr>
          <w:rFonts w:hint="default" w:ascii="Times New Roman" w:hAnsi="Times New Roman" w:cs="Times New Roman"/>
          <w:b/>
          <w:bCs w:val="0"/>
          <w:color w:val="000000" w:themeColor="text1"/>
          <w:sz w:val="32"/>
          <w:szCs w:val="32"/>
          <w:lang w:eastAsia="zh-CN"/>
          <w14:textFill>
            <w14:solidFill>
              <w14:schemeClr w14:val="tx1"/>
            </w14:solidFill>
          </w14:textFill>
        </w:rPr>
      </w:pPr>
    </w:p>
    <w:p w14:paraId="3DAE7A27">
      <w:pPr>
        <w:rPr>
          <w:rFonts w:hint="default" w:ascii="Times New Roman" w:hAnsi="Times New Roman" w:cs="Times New Roman"/>
          <w:b/>
          <w:bCs w:val="0"/>
          <w:color w:val="000000" w:themeColor="text1"/>
          <w:sz w:val="32"/>
          <w:szCs w:val="32"/>
          <w:lang w:eastAsia="zh-CN"/>
          <w14:textFill>
            <w14:solidFill>
              <w14:schemeClr w14:val="tx1"/>
            </w14:solidFill>
          </w14:textFill>
        </w:rPr>
      </w:pPr>
    </w:p>
    <w:p w14:paraId="6137CB62">
      <w:pPr>
        <w:pStyle w:val="9"/>
        <w:rPr>
          <w:rFonts w:hint="default" w:ascii="Times New Roman" w:hAnsi="Times New Roman" w:cs="Times New Roman"/>
          <w:b/>
          <w:bCs w:val="0"/>
          <w:color w:val="000000" w:themeColor="text1"/>
          <w:sz w:val="32"/>
          <w:szCs w:val="32"/>
          <w:lang w:eastAsia="zh-CN"/>
          <w14:textFill>
            <w14:solidFill>
              <w14:schemeClr w14:val="tx1"/>
            </w14:solidFill>
          </w14:textFill>
        </w:rPr>
      </w:pPr>
    </w:p>
    <w:p w14:paraId="2CB6F3B9">
      <w:pPr>
        <w:rPr>
          <w:rFonts w:hint="default" w:ascii="Times New Roman" w:hAnsi="Times New Roman" w:cs="Times New Roman"/>
          <w:b/>
          <w:bCs w:val="0"/>
          <w:color w:val="000000" w:themeColor="text1"/>
          <w:sz w:val="32"/>
          <w:szCs w:val="32"/>
          <w:lang w:eastAsia="zh-CN"/>
          <w14:textFill>
            <w14:solidFill>
              <w14:schemeClr w14:val="tx1"/>
            </w14:solidFill>
          </w14:textFill>
        </w:rPr>
      </w:pPr>
    </w:p>
    <w:p w14:paraId="7970C59A">
      <w:pPr>
        <w:pStyle w:val="9"/>
        <w:rPr>
          <w:rFonts w:hint="default" w:ascii="Times New Roman" w:hAnsi="Times New Roman" w:cs="Times New Roman"/>
          <w:b/>
          <w:bCs w:val="0"/>
          <w:color w:val="000000" w:themeColor="text1"/>
          <w:sz w:val="32"/>
          <w:szCs w:val="32"/>
          <w:lang w:eastAsia="zh-CN"/>
          <w14:textFill>
            <w14:solidFill>
              <w14:schemeClr w14:val="tx1"/>
            </w14:solidFill>
          </w14:textFill>
        </w:rPr>
      </w:pPr>
    </w:p>
    <w:p w14:paraId="2C9023DE">
      <w:pPr>
        <w:rPr>
          <w:rFonts w:hint="default" w:ascii="Times New Roman" w:hAnsi="Times New Roman" w:cs="Times New Roman"/>
          <w:b/>
          <w:bCs w:val="0"/>
          <w:color w:val="000000" w:themeColor="text1"/>
          <w:sz w:val="32"/>
          <w:szCs w:val="32"/>
          <w:lang w:eastAsia="zh-CN"/>
          <w14:textFill>
            <w14:solidFill>
              <w14:schemeClr w14:val="tx1"/>
            </w14:solidFill>
          </w14:textFill>
        </w:rPr>
      </w:pPr>
    </w:p>
    <w:p w14:paraId="2AA7A744">
      <w:pPr>
        <w:pStyle w:val="3"/>
        <w:bidi w:val="0"/>
        <w:rPr>
          <w:rFonts w:hint="default" w:ascii="Times New Roman" w:hAnsi="Times New Roman" w:cs="Times New Roman"/>
          <w:lang w:val="en-US" w:eastAsia="zh-CN"/>
        </w:rPr>
      </w:pPr>
      <w:bookmarkStart w:id="209" w:name="_Toc32600"/>
      <w:bookmarkStart w:id="210" w:name="_Toc525845913"/>
      <w:bookmarkStart w:id="211" w:name="_Toc524645879"/>
      <w:bookmarkStart w:id="212" w:name="_Toc14668"/>
      <w:bookmarkStart w:id="213" w:name="_Toc523263224"/>
      <w:bookmarkStart w:id="214" w:name="_Toc210298965"/>
      <w:bookmarkStart w:id="215" w:name="_Toc298160282"/>
      <w:r>
        <w:rPr>
          <w:rFonts w:hint="default" w:ascii="Times New Roman" w:hAnsi="Times New Roman" w:cs="Times New Roman"/>
          <w:lang w:val="en-US" w:eastAsia="zh-CN"/>
        </w:rPr>
        <w:t>格式1</w:t>
      </w:r>
      <w:r>
        <w:rPr>
          <w:rFonts w:hint="eastAsia" w:ascii="Times New Roman" w:hAnsi="Times New Roman" w:cs="Times New Roman"/>
          <w:lang w:val="en-US" w:eastAsia="zh-CN"/>
        </w:rPr>
        <w:t>2</w:t>
      </w:r>
      <w:r>
        <w:rPr>
          <w:rFonts w:hint="default" w:ascii="Times New Roman" w:hAnsi="Times New Roman" w:cs="Times New Roman"/>
          <w:lang w:val="en-US" w:eastAsia="zh-CN"/>
        </w:rPr>
        <w:t>：无不良记录承诺书</w:t>
      </w:r>
      <w:bookmarkEnd w:id="209"/>
    </w:p>
    <w:bookmarkEnd w:id="210"/>
    <w:bookmarkEnd w:id="211"/>
    <w:bookmarkEnd w:id="212"/>
    <w:p w14:paraId="4CB2B00A">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bCs w:val="0"/>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14:textFill>
            <w14:solidFill>
              <w14:schemeClr w14:val="tx1"/>
            </w14:solidFill>
          </w14:textFill>
        </w:rPr>
        <w:t>无</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不良</w:t>
      </w:r>
      <w:r>
        <w:rPr>
          <w:rFonts w:hint="default" w:ascii="Times New Roman" w:hAnsi="Times New Roman" w:eastAsia="方正仿宋_GBK" w:cs="Times New Roman"/>
          <w:b/>
          <w:bCs w:val="0"/>
          <w:color w:val="000000" w:themeColor="text1"/>
          <w:sz w:val="32"/>
          <w:szCs w:val="32"/>
          <w14:textFill>
            <w14:solidFill>
              <w14:schemeClr w14:val="tx1"/>
            </w14:solidFill>
          </w14:textFill>
        </w:rPr>
        <w:t>记录承诺书</w:t>
      </w:r>
      <w:bookmarkEnd w:id="213"/>
    </w:p>
    <w:bookmarkEnd w:id="214"/>
    <w:bookmarkEnd w:id="215"/>
    <w:p w14:paraId="10344364">
      <w:pPr>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u w:val="none"/>
          <w14:textFill>
            <w14:solidFill>
              <w14:schemeClr w14:val="tx1"/>
            </w14:solidFill>
          </w14:textFill>
        </w:rPr>
        <w:t>致</w:t>
      </w:r>
      <w:r>
        <w:rPr>
          <w:rFonts w:hint="default" w:ascii="Times New Roman" w:hAnsi="Times New Roman" w:eastAsia="方正仿宋_GBK" w:cs="Times New Roman"/>
          <w:b w:val="0"/>
          <w:bCs/>
          <w:color w:val="000000" w:themeColor="text1"/>
          <w:sz w:val="32"/>
          <w:szCs w:val="32"/>
          <w:u w:val="none"/>
          <w:lang w:val="en-US" w:eastAsia="zh-CN"/>
          <w14:textFill>
            <w14:solidFill>
              <w14:schemeClr w14:val="tx1"/>
            </w14:solidFill>
          </w14:textFill>
        </w:rPr>
        <w:t>大理州第二人民医院：</w:t>
      </w:r>
    </w:p>
    <w:p w14:paraId="6E55A70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我公司参加</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大理州第二人民医院2026年度聘请第三方开展内控风险评估和评价咨询服务采购项目</w:t>
      </w:r>
      <w:r>
        <w:rPr>
          <w:rFonts w:hint="default" w:ascii="Times New Roman" w:hAnsi="Times New Roman" w:eastAsia="方正仿宋_GBK" w:cs="Times New Roman"/>
          <w:color w:val="000000" w:themeColor="text1"/>
          <w:sz w:val="32"/>
          <w:szCs w:val="32"/>
          <w14:textFill>
            <w14:solidFill>
              <w14:schemeClr w14:val="tx1"/>
            </w14:solidFill>
          </w14:textFill>
        </w:rPr>
        <w:t>的投标活动，我公司承诺，我公司</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法人无任何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违法</w:t>
      </w:r>
      <w:r>
        <w:rPr>
          <w:rFonts w:hint="default" w:ascii="Times New Roman" w:hAnsi="Times New Roman" w:eastAsia="方正仿宋_GBK" w:cs="Times New Roman"/>
          <w:color w:val="000000" w:themeColor="text1"/>
          <w:sz w:val="32"/>
          <w:szCs w:val="32"/>
          <w14:textFill>
            <w14:solidFill>
              <w14:schemeClr w14:val="tx1"/>
            </w14:solidFill>
          </w14:textFill>
        </w:rPr>
        <w:t>犯罪</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及不良失信</w:t>
      </w:r>
      <w:r>
        <w:rPr>
          <w:rFonts w:hint="default" w:ascii="Times New Roman" w:hAnsi="Times New Roman" w:eastAsia="方正仿宋_GBK" w:cs="Times New Roman"/>
          <w:color w:val="000000" w:themeColor="text1"/>
          <w:sz w:val="32"/>
          <w:szCs w:val="32"/>
          <w14:textFill>
            <w14:solidFill>
              <w14:schemeClr w14:val="tx1"/>
            </w14:solidFill>
          </w14:textFill>
        </w:rPr>
        <w:t>记录。如有虚假，一经查实，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自</w:t>
      </w:r>
      <w:r>
        <w:rPr>
          <w:rFonts w:hint="default" w:ascii="Times New Roman" w:hAnsi="Times New Roman" w:eastAsia="方正仿宋_GBK" w:cs="Times New Roman"/>
          <w:color w:val="000000" w:themeColor="text1"/>
          <w:sz w:val="32"/>
          <w:szCs w:val="32"/>
          <w14:textFill>
            <w14:solidFill>
              <w14:schemeClr w14:val="tx1"/>
            </w14:solidFill>
          </w14:textFill>
        </w:rPr>
        <w:t>愿放弃成交供应商资格并承担全部后果。</w:t>
      </w:r>
    </w:p>
    <w:p w14:paraId="2C5512BC">
      <w:pPr>
        <w:pageBreakBefore w:val="0"/>
        <w:widowControl w:val="0"/>
        <w:kinsoku/>
        <w:wordWrap/>
        <w:overflowPunct/>
        <w:topLinePunct w:val="0"/>
        <w:autoSpaceDE/>
        <w:autoSpaceDN/>
        <w:bidi w:val="0"/>
        <w:adjustRightInd/>
        <w:snapToGrid/>
        <w:spacing w:beforeAutospacing="0" w:afterAutospacing="0" w:line="460" w:lineRule="exact"/>
        <w:ind w:left="0" w:leftChars="0"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119F0019">
      <w:pPr>
        <w:pageBreakBefore w:val="0"/>
        <w:widowControl w:val="0"/>
        <w:kinsoku/>
        <w:wordWrap/>
        <w:overflowPunct/>
        <w:topLinePunct w:val="0"/>
        <w:autoSpaceDE/>
        <w:autoSpaceDN/>
        <w:bidi w:val="0"/>
        <w:adjustRightInd/>
        <w:snapToGrid/>
        <w:spacing w:beforeAutospacing="0" w:afterAutospacing="0" w:line="460" w:lineRule="exact"/>
        <w:ind w:left="0" w:leftChars="0" w:firstLine="1120" w:firstLineChars="35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特此承诺。</w:t>
      </w:r>
    </w:p>
    <w:p w14:paraId="11CECC15">
      <w:pPr>
        <w:pageBreakBefore w:val="0"/>
        <w:kinsoku/>
        <w:wordWrap/>
        <w:overflowPunct/>
        <w:topLinePunct w:val="0"/>
        <w:bidi w:val="0"/>
        <w:spacing w:beforeAutospacing="0" w:afterAutospacing="0" w:line="460" w:lineRule="exact"/>
        <w:ind w:left="0" w:leftChars="0" w:firstLine="660"/>
        <w:jc w:val="left"/>
        <w:rPr>
          <w:rFonts w:hint="default" w:ascii="Times New Roman" w:hAnsi="Times New Roman" w:eastAsia="方正仿宋_GBK" w:cs="Times New Roman"/>
          <w:color w:val="000000" w:themeColor="text1"/>
          <w:sz w:val="32"/>
          <w:szCs w:val="32"/>
          <w14:textFill>
            <w14:solidFill>
              <w14:schemeClr w14:val="tx1"/>
            </w14:solidFill>
          </w14:textFill>
        </w:rPr>
      </w:pPr>
    </w:p>
    <w:p w14:paraId="15DC762D">
      <w:pPr>
        <w:pageBreakBefore w:val="0"/>
        <w:kinsoku/>
        <w:wordWrap/>
        <w:overflowPunct/>
        <w:topLinePunct w:val="0"/>
        <w:bidi w:val="0"/>
        <w:spacing w:beforeAutospacing="0" w:afterAutospacing="0" w:line="460" w:lineRule="exact"/>
        <w:ind w:left="0" w:leftChars="0" w:firstLine="660"/>
        <w:jc w:val="left"/>
        <w:rPr>
          <w:rFonts w:hint="default" w:ascii="Times New Roman" w:hAnsi="Times New Roman" w:eastAsia="方正仿宋_GBK" w:cs="Times New Roman"/>
          <w:color w:val="000000" w:themeColor="text1"/>
          <w:sz w:val="32"/>
          <w:szCs w:val="32"/>
          <w14:textFill>
            <w14:solidFill>
              <w14:schemeClr w14:val="tx1"/>
            </w14:solidFill>
          </w14:textFill>
        </w:rPr>
      </w:pPr>
    </w:p>
    <w:p w14:paraId="5C94EB72">
      <w:pPr>
        <w:pStyle w:val="9"/>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color w:val="000000" w:themeColor="text1"/>
          <w:sz w:val="32"/>
          <w:szCs w:val="32"/>
          <w14:textFill>
            <w14:solidFill>
              <w14:schemeClr w14:val="tx1"/>
            </w14:solidFill>
          </w14:textFill>
        </w:rPr>
      </w:pPr>
    </w:p>
    <w:p w14:paraId="4232ECA9">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rPr>
      </w:pPr>
    </w:p>
    <w:p w14:paraId="2CAB8C0B">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7EA57B9A">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54EC1EA7">
      <w:pPr>
        <w:pageBreakBefore w:val="0"/>
        <w:kinsoku/>
        <w:wordWrap/>
        <w:overflowPunct/>
        <w:topLinePunct w:val="0"/>
        <w:bidi w:val="0"/>
        <w:spacing w:beforeAutospacing="0" w:afterAutospacing="0" w:line="460" w:lineRule="exact"/>
        <w:ind w:left="0" w:leftChars="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14:paraId="65E3BF9D">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6D0BBFC1">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28A6787D">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79F9B65C">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6E89F04B">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7B69C2B1">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61935FD8">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5AD9E9B5">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p w14:paraId="48F0CFED">
      <w:pPr>
        <w:pStyle w:val="3"/>
        <w:pageBreakBefore w:val="0"/>
        <w:kinsoku/>
        <w:wordWrap/>
        <w:overflowPunct/>
        <w:topLinePunct w:val="0"/>
        <w:bidi w:val="0"/>
        <w:spacing w:beforeAutospacing="0" w:afterAutospacing="0" w:line="460" w:lineRule="exact"/>
        <w:ind w:left="0" w:leftChars="0"/>
        <w:outlineLvl w:val="9"/>
        <w:rPr>
          <w:rFonts w:hint="default" w:ascii="Times New Roman" w:hAnsi="Times New Roman" w:cs="Times New Roman"/>
        </w:rPr>
      </w:pPr>
      <w:bookmarkStart w:id="216" w:name="_Toc27886"/>
    </w:p>
    <w:p w14:paraId="60BA4EAA">
      <w:pPr>
        <w:rPr>
          <w:rFonts w:hint="default" w:ascii="Times New Roman" w:hAnsi="Times New Roman" w:cs="Times New Roman"/>
        </w:rPr>
      </w:pPr>
    </w:p>
    <w:p w14:paraId="222A12FD">
      <w:pPr>
        <w:pStyle w:val="7"/>
        <w:rPr>
          <w:rFonts w:hint="default" w:ascii="Times New Roman" w:hAnsi="Times New Roman" w:cs="Times New Roman"/>
        </w:rPr>
      </w:pPr>
    </w:p>
    <w:p w14:paraId="586E4DA7">
      <w:pPr>
        <w:rPr>
          <w:rFonts w:hint="default" w:ascii="Times New Roman" w:hAnsi="Times New Roman" w:cs="Times New Roman"/>
        </w:rPr>
      </w:pPr>
    </w:p>
    <w:p w14:paraId="1AC9CE22">
      <w:pPr>
        <w:pStyle w:val="3"/>
        <w:bidi w:val="0"/>
        <w:rPr>
          <w:rFonts w:hint="default" w:ascii="Times New Roman" w:hAnsi="Times New Roman" w:cs="Times New Roman"/>
          <w:lang w:val="en-US" w:eastAsia="zh-CN"/>
        </w:rPr>
      </w:pPr>
      <w:bookmarkStart w:id="217" w:name="_Toc761"/>
      <w:r>
        <w:rPr>
          <w:rFonts w:hint="default" w:ascii="Times New Roman" w:hAnsi="Times New Roman" w:cs="Times New Roman"/>
          <w:lang w:val="en-US" w:eastAsia="zh-CN"/>
        </w:rPr>
        <w:t>格式1</w:t>
      </w:r>
      <w:r>
        <w:rPr>
          <w:rFonts w:hint="eastAsia" w:ascii="Times New Roman" w:hAnsi="Times New Roman" w:cs="Times New Roman"/>
          <w:lang w:val="en-US" w:eastAsia="zh-CN"/>
        </w:rPr>
        <w:t>3</w:t>
      </w:r>
      <w:r>
        <w:rPr>
          <w:rFonts w:hint="default" w:ascii="Times New Roman" w:hAnsi="Times New Roman" w:cs="Times New Roman"/>
          <w:lang w:val="en-US" w:eastAsia="zh-CN"/>
        </w:rPr>
        <w:t>：供应商信息表</w:t>
      </w:r>
      <w:bookmarkEnd w:id="216"/>
      <w:bookmarkEnd w:id="217"/>
    </w:p>
    <w:p w14:paraId="2E81ABA9">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供应商信息表</w:t>
      </w:r>
    </w:p>
    <w:p w14:paraId="428E8242">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（请供应商如实填写本表信息）</w:t>
      </w:r>
    </w:p>
    <w:tbl>
      <w:tblPr>
        <w:tblStyle w:val="19"/>
        <w:tblpPr w:leftFromText="180" w:rightFromText="180" w:vertAnchor="text" w:horzAnchor="margin" w:tblpXSpec="center" w:tblpY="382"/>
        <w:tblW w:w="9991"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2099"/>
        <w:gridCol w:w="2533"/>
        <w:gridCol w:w="2362"/>
      </w:tblGrid>
      <w:tr w14:paraId="4993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997" w:type="dxa"/>
            <w:tcBorders>
              <w:top w:val="single" w:color="auto" w:sz="4" w:space="0"/>
              <w:left w:val="single" w:color="auto" w:sz="4" w:space="0"/>
              <w:bottom w:val="single" w:color="auto" w:sz="4" w:space="0"/>
              <w:right w:val="single" w:color="auto" w:sz="4" w:space="0"/>
            </w:tcBorders>
            <w:vAlign w:val="center"/>
          </w:tcPr>
          <w:p w14:paraId="77F6204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w:t>
            </w:r>
          </w:p>
        </w:tc>
        <w:tc>
          <w:tcPr>
            <w:tcW w:w="6994" w:type="dxa"/>
            <w:gridSpan w:val="3"/>
            <w:tcBorders>
              <w:top w:val="single" w:color="auto" w:sz="4" w:space="0"/>
              <w:left w:val="single" w:color="auto" w:sz="4" w:space="0"/>
              <w:bottom w:val="single" w:color="auto" w:sz="4" w:space="0"/>
              <w:right w:val="single" w:color="auto" w:sz="4" w:space="0"/>
            </w:tcBorders>
            <w:vAlign w:val="center"/>
          </w:tcPr>
          <w:p w14:paraId="54C92C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28B4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997" w:type="dxa"/>
            <w:tcBorders>
              <w:top w:val="single" w:color="auto" w:sz="4" w:space="0"/>
              <w:left w:val="single" w:color="auto" w:sz="4" w:space="0"/>
              <w:bottom w:val="single" w:color="auto" w:sz="4" w:space="0"/>
              <w:right w:val="single" w:color="auto" w:sz="4" w:space="0"/>
            </w:tcBorders>
            <w:vAlign w:val="center"/>
          </w:tcPr>
          <w:p w14:paraId="0060543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营业执照</w:t>
            </w:r>
          </w:p>
          <w:p w14:paraId="3FB71E9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统一社会信用代码：</w:t>
            </w:r>
          </w:p>
        </w:tc>
        <w:tc>
          <w:tcPr>
            <w:tcW w:w="6994" w:type="dxa"/>
            <w:gridSpan w:val="3"/>
            <w:tcBorders>
              <w:top w:val="single" w:color="auto" w:sz="4" w:space="0"/>
              <w:left w:val="single" w:color="auto" w:sz="4" w:space="0"/>
              <w:bottom w:val="single" w:color="auto" w:sz="4" w:space="0"/>
              <w:right w:val="single" w:color="auto" w:sz="4" w:space="0"/>
            </w:tcBorders>
            <w:vAlign w:val="center"/>
          </w:tcPr>
          <w:p w14:paraId="43E8388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4E15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997" w:type="dxa"/>
            <w:tcBorders>
              <w:top w:val="single" w:color="auto" w:sz="4" w:space="0"/>
              <w:left w:val="single" w:color="auto" w:sz="4" w:space="0"/>
              <w:bottom w:val="single" w:color="auto" w:sz="4" w:space="0"/>
              <w:right w:val="single" w:color="auto" w:sz="4" w:space="0"/>
            </w:tcBorders>
            <w:vAlign w:val="center"/>
          </w:tcPr>
          <w:p w14:paraId="54AE5EB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注册资金： </w:t>
            </w:r>
          </w:p>
        </w:tc>
        <w:tc>
          <w:tcPr>
            <w:tcW w:w="2099" w:type="dxa"/>
            <w:tcBorders>
              <w:top w:val="single" w:color="auto" w:sz="4" w:space="0"/>
              <w:left w:val="single" w:color="auto" w:sz="4" w:space="0"/>
              <w:bottom w:val="single" w:color="auto" w:sz="4" w:space="0"/>
              <w:right w:val="single" w:color="auto" w:sz="4" w:space="0"/>
            </w:tcBorders>
            <w:vAlign w:val="center"/>
          </w:tcPr>
          <w:p w14:paraId="283DACE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51CD631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邮政编码：</w:t>
            </w:r>
          </w:p>
        </w:tc>
        <w:tc>
          <w:tcPr>
            <w:tcW w:w="2362" w:type="dxa"/>
            <w:tcBorders>
              <w:top w:val="single" w:color="auto" w:sz="4" w:space="0"/>
              <w:left w:val="single" w:color="auto" w:sz="4" w:space="0"/>
              <w:bottom w:val="single" w:color="auto" w:sz="4" w:space="0"/>
              <w:right w:val="single" w:color="auto" w:sz="4" w:space="0"/>
            </w:tcBorders>
            <w:vAlign w:val="center"/>
          </w:tcPr>
          <w:p w14:paraId="17B2D1C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03C9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97" w:type="dxa"/>
            <w:tcBorders>
              <w:top w:val="single" w:color="auto" w:sz="4" w:space="0"/>
              <w:left w:val="single" w:color="auto" w:sz="4" w:space="0"/>
              <w:bottom w:val="single" w:color="auto" w:sz="4" w:space="0"/>
              <w:right w:val="single" w:color="auto" w:sz="4" w:space="0"/>
            </w:tcBorders>
            <w:vAlign w:val="center"/>
          </w:tcPr>
          <w:p w14:paraId="3BF8058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公司成立日期： </w:t>
            </w:r>
          </w:p>
        </w:tc>
        <w:tc>
          <w:tcPr>
            <w:tcW w:w="2099" w:type="dxa"/>
            <w:tcBorders>
              <w:top w:val="single" w:color="auto" w:sz="4" w:space="0"/>
              <w:left w:val="single" w:color="auto" w:sz="4" w:space="0"/>
              <w:bottom w:val="single" w:color="auto" w:sz="4" w:space="0"/>
              <w:right w:val="single" w:color="auto" w:sz="4" w:space="0"/>
            </w:tcBorders>
            <w:vAlign w:val="center"/>
          </w:tcPr>
          <w:p w14:paraId="4EB3B8F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2245B94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企业网站网址（如有）：</w:t>
            </w:r>
          </w:p>
        </w:tc>
        <w:tc>
          <w:tcPr>
            <w:tcW w:w="2362" w:type="dxa"/>
            <w:tcBorders>
              <w:top w:val="single" w:color="auto" w:sz="4" w:space="0"/>
              <w:left w:val="single" w:color="auto" w:sz="4" w:space="0"/>
              <w:bottom w:val="single" w:color="auto" w:sz="4" w:space="0"/>
              <w:right w:val="single" w:color="auto" w:sz="4" w:space="0"/>
            </w:tcBorders>
            <w:vAlign w:val="center"/>
          </w:tcPr>
          <w:p w14:paraId="2F0D84A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70DF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997" w:type="dxa"/>
            <w:tcBorders>
              <w:top w:val="single" w:color="auto" w:sz="4" w:space="0"/>
              <w:left w:val="single" w:color="auto" w:sz="4" w:space="0"/>
              <w:bottom w:val="single" w:color="auto" w:sz="4" w:space="0"/>
              <w:right w:val="single" w:color="auto" w:sz="4" w:space="0"/>
            </w:tcBorders>
            <w:vAlign w:val="center"/>
          </w:tcPr>
          <w:p w14:paraId="618EDF4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企业电话：</w:t>
            </w:r>
          </w:p>
        </w:tc>
        <w:tc>
          <w:tcPr>
            <w:tcW w:w="2099" w:type="dxa"/>
            <w:tcBorders>
              <w:top w:val="single" w:color="auto" w:sz="4" w:space="0"/>
              <w:left w:val="single" w:color="auto" w:sz="4" w:space="0"/>
              <w:bottom w:val="single" w:color="auto" w:sz="4" w:space="0"/>
              <w:right w:val="single" w:color="auto" w:sz="4" w:space="0"/>
            </w:tcBorders>
            <w:vAlign w:val="center"/>
          </w:tcPr>
          <w:p w14:paraId="57C6DE3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533" w:type="dxa"/>
            <w:tcBorders>
              <w:top w:val="single" w:color="auto" w:sz="4" w:space="0"/>
              <w:left w:val="single" w:color="auto" w:sz="4" w:space="0"/>
              <w:bottom w:val="single" w:color="auto" w:sz="4" w:space="0"/>
              <w:right w:val="single" w:color="auto" w:sz="4" w:space="0"/>
            </w:tcBorders>
            <w:vAlign w:val="center"/>
          </w:tcPr>
          <w:p w14:paraId="3DB97F7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通讯地址：</w:t>
            </w:r>
          </w:p>
        </w:tc>
        <w:tc>
          <w:tcPr>
            <w:tcW w:w="2362" w:type="dxa"/>
            <w:tcBorders>
              <w:top w:val="single" w:color="auto" w:sz="4" w:space="0"/>
              <w:left w:val="single" w:color="auto" w:sz="4" w:space="0"/>
              <w:bottom w:val="single" w:color="auto" w:sz="4" w:space="0"/>
              <w:right w:val="single" w:color="auto" w:sz="4" w:space="0"/>
            </w:tcBorders>
            <w:vAlign w:val="center"/>
          </w:tcPr>
          <w:p w14:paraId="0CDA88D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56D8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997" w:type="dxa"/>
            <w:tcBorders>
              <w:top w:val="single" w:color="auto" w:sz="4" w:space="0"/>
              <w:left w:val="single" w:color="auto" w:sz="4" w:space="0"/>
              <w:bottom w:val="single" w:color="auto" w:sz="4" w:space="0"/>
              <w:right w:val="single" w:color="auto" w:sz="4" w:space="0"/>
            </w:tcBorders>
            <w:vAlign w:val="center"/>
          </w:tcPr>
          <w:p w14:paraId="7BF1FD6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公司简介：</w:t>
            </w:r>
          </w:p>
        </w:tc>
        <w:tc>
          <w:tcPr>
            <w:tcW w:w="6994" w:type="dxa"/>
            <w:gridSpan w:val="3"/>
            <w:tcBorders>
              <w:top w:val="single" w:color="auto" w:sz="4" w:space="0"/>
              <w:left w:val="single" w:color="auto" w:sz="4" w:space="0"/>
              <w:bottom w:val="single" w:color="auto" w:sz="4" w:space="0"/>
              <w:right w:val="single" w:color="auto" w:sz="4" w:space="0"/>
            </w:tcBorders>
            <w:vAlign w:val="center"/>
          </w:tcPr>
          <w:p w14:paraId="1FA45A8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7682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97" w:type="dxa"/>
            <w:tcBorders>
              <w:top w:val="single" w:color="auto" w:sz="4" w:space="0"/>
              <w:left w:val="single" w:color="auto" w:sz="4" w:space="0"/>
              <w:bottom w:val="single" w:color="auto" w:sz="4" w:space="0"/>
              <w:right w:val="single" w:color="auto" w:sz="4" w:space="0"/>
            </w:tcBorders>
            <w:vAlign w:val="center"/>
          </w:tcPr>
          <w:p w14:paraId="4A35F02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经营范围：</w:t>
            </w:r>
          </w:p>
        </w:tc>
        <w:tc>
          <w:tcPr>
            <w:tcW w:w="6994" w:type="dxa"/>
            <w:gridSpan w:val="3"/>
            <w:tcBorders>
              <w:top w:val="single" w:color="auto" w:sz="4" w:space="0"/>
              <w:left w:val="single" w:color="auto" w:sz="4" w:space="0"/>
              <w:bottom w:val="single" w:color="auto" w:sz="4" w:space="0"/>
              <w:right w:val="single" w:color="auto" w:sz="4" w:space="0"/>
            </w:tcBorders>
            <w:vAlign w:val="center"/>
          </w:tcPr>
          <w:p w14:paraId="6300CA0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r w14:paraId="58E9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997" w:type="dxa"/>
            <w:tcBorders>
              <w:top w:val="single" w:color="auto" w:sz="4" w:space="0"/>
              <w:left w:val="single" w:color="auto" w:sz="4" w:space="0"/>
              <w:bottom w:val="single" w:color="auto" w:sz="4" w:space="0"/>
              <w:right w:val="single" w:color="auto" w:sz="4" w:space="0"/>
            </w:tcBorders>
            <w:vAlign w:val="center"/>
          </w:tcPr>
          <w:p w14:paraId="2500092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其他情况说明</w:t>
            </w:r>
          </w:p>
        </w:tc>
        <w:tc>
          <w:tcPr>
            <w:tcW w:w="6994" w:type="dxa"/>
            <w:gridSpan w:val="3"/>
            <w:tcBorders>
              <w:top w:val="single" w:color="auto" w:sz="4" w:space="0"/>
              <w:left w:val="single" w:color="auto" w:sz="4" w:space="0"/>
              <w:bottom w:val="single" w:color="auto" w:sz="4" w:space="0"/>
              <w:right w:val="single" w:color="auto" w:sz="4" w:space="0"/>
            </w:tcBorders>
            <w:vAlign w:val="center"/>
          </w:tcPr>
          <w:p w14:paraId="22E6EFB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r>
    </w:tbl>
    <w:p w14:paraId="70DA520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6564DE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供应商名称（盖章）：</w:t>
      </w:r>
    </w:p>
    <w:p w14:paraId="6EBB639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法定代表人或其委托代理人（签字或盖章）：</w:t>
      </w:r>
    </w:p>
    <w:p w14:paraId="6C4EDBA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　　　　</w:t>
      </w:r>
    </w:p>
    <w:p w14:paraId="40226AE3">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4"/>
          <w14:textFill>
            <w14:solidFill>
              <w14:schemeClr w14:val="tx1"/>
            </w14:solidFill>
          </w14:textFill>
        </w:rPr>
      </w:pPr>
    </w:p>
    <w:p w14:paraId="52FABB60">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4"/>
          <w14:textFill>
            <w14:solidFill>
              <w14:schemeClr w14:val="tx1"/>
            </w14:solidFill>
          </w14:textFill>
        </w:rPr>
      </w:pPr>
    </w:p>
    <w:p w14:paraId="1AC4A4FA">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4"/>
          <w14:textFill>
            <w14:solidFill>
              <w14:schemeClr w14:val="tx1"/>
            </w14:solidFill>
          </w14:textFill>
        </w:rPr>
      </w:pPr>
    </w:p>
    <w:p w14:paraId="1A1B28A6">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4"/>
          <w14:textFill>
            <w14:solidFill>
              <w14:schemeClr w14:val="tx1"/>
            </w14:solidFill>
          </w14:textFill>
        </w:rPr>
      </w:pPr>
    </w:p>
    <w:p w14:paraId="25EC9108">
      <w:pPr>
        <w:pStyle w:val="3"/>
        <w:bidi w:val="0"/>
        <w:rPr>
          <w:rFonts w:hint="default" w:ascii="Times New Roman" w:hAnsi="Times New Roman" w:cs="Times New Roman"/>
          <w:lang w:val="en-US" w:eastAsia="zh-CN"/>
        </w:rPr>
      </w:pPr>
      <w:bookmarkStart w:id="218" w:name="_Toc6825"/>
      <w:r>
        <w:rPr>
          <w:rFonts w:hint="default" w:ascii="Times New Roman" w:hAnsi="Times New Roman" w:cs="Times New Roman"/>
          <w:lang w:val="en-US" w:eastAsia="zh-CN"/>
        </w:rPr>
        <w:t>格式1</w:t>
      </w:r>
      <w:r>
        <w:rPr>
          <w:rFonts w:hint="eastAsia" w:ascii="Times New Roman" w:hAnsi="Times New Roman" w:cs="Times New Roman"/>
          <w:lang w:val="en-US" w:eastAsia="zh-CN"/>
        </w:rPr>
        <w:t>4</w:t>
      </w:r>
      <w:r>
        <w:rPr>
          <w:rFonts w:hint="default" w:ascii="Times New Roman" w:hAnsi="Times New Roman" w:cs="Times New Roman"/>
          <w:lang w:val="en-US" w:eastAsia="zh-CN"/>
        </w:rPr>
        <w:t>：投标人资格审查材料</w:t>
      </w:r>
      <w:bookmarkEnd w:id="218"/>
    </w:p>
    <w:p w14:paraId="5911BEE4">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投标人应按照磋商采购文件第一章“</w:t>
      </w:r>
      <w:r>
        <w:rPr>
          <w:rFonts w:hint="default" w:ascii="Times New Roman" w:hAnsi="Times New Roman" w:cs="Times New Roman"/>
          <w:b/>
          <w:bCs/>
          <w:lang w:val="en-US" w:eastAsia="zh-CN"/>
        </w:rPr>
        <w:t>二、申请人的资格要求</w:t>
      </w:r>
      <w:r>
        <w:rPr>
          <w:rFonts w:hint="default" w:ascii="Times New Roman" w:hAnsi="Times New Roman" w:cs="Times New Roman"/>
          <w:lang w:val="en-US" w:eastAsia="zh-CN"/>
        </w:rPr>
        <w:t>”提供完整材料。</w:t>
      </w:r>
    </w:p>
    <w:p w14:paraId="33E3F132">
      <w:pPr>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color w:val="FF0000"/>
          <w:lang w:val="en-US" w:eastAsia="zh-CN"/>
        </w:rPr>
        <w:t>注：投标人材料提供不齐全或提供材料不符合要求的视为废标处理</w:t>
      </w:r>
      <w:r>
        <w:rPr>
          <w:rFonts w:hint="default" w:ascii="Times New Roman" w:hAnsi="Times New Roman" w:cs="Times New Roman"/>
          <w:lang w:val="en-US" w:eastAsia="zh-CN"/>
        </w:rPr>
        <w:t>）</w:t>
      </w:r>
    </w:p>
    <w:p w14:paraId="19169643">
      <w:pPr>
        <w:numPr>
          <w:ilvl w:val="0"/>
          <w:numId w:val="0"/>
        </w:numPr>
        <w:spacing w:line="400" w:lineRule="atLeast"/>
        <w:ind w:firstLine="0" w:firstLineChars="0"/>
        <w:jc w:val="both"/>
        <w:outlineLvl w:val="2"/>
        <w:rPr>
          <w:rFonts w:hint="default" w:ascii="Times New Roman" w:hAnsi="Times New Roman" w:cs="Times New Roman"/>
          <w:b/>
          <w:bCs/>
          <w:lang w:val="en-US"/>
        </w:rPr>
      </w:pPr>
      <w:bookmarkStart w:id="219" w:name="_Toc30744_WPSOffice_Level2"/>
      <w:bookmarkStart w:id="220" w:name="_Toc23822_WPSOffice_Level2"/>
      <w:bookmarkStart w:id="221" w:name="_Toc30029_WPSOffice_Level2"/>
      <w:bookmarkStart w:id="222" w:name="_Toc7361_WPSOffice_Level2"/>
      <w:r>
        <w:rPr>
          <w:rFonts w:hint="default" w:ascii="Times New Roman" w:hAnsi="Times New Roman" w:cs="Times New Roman"/>
          <w:b/>
          <w:bCs/>
        </w:rPr>
        <w:t>格式1</w:t>
      </w:r>
      <w:r>
        <w:rPr>
          <w:rFonts w:hint="eastAsia" w:ascii="Times New Roman" w:hAnsi="Times New Roman" w:cs="Times New Roman"/>
          <w:b/>
          <w:bCs/>
          <w:lang w:val="en-US" w:eastAsia="zh-CN"/>
        </w:rPr>
        <w:t>4</w:t>
      </w:r>
      <w:r>
        <w:rPr>
          <w:rFonts w:hint="default" w:ascii="Times New Roman" w:hAnsi="Times New Roman" w:cs="Times New Roman"/>
          <w:b/>
          <w:bCs/>
          <w:lang w:val="en-US" w:eastAsia="zh-CN"/>
        </w:rPr>
        <w:t>-1</w:t>
      </w:r>
      <w:r>
        <w:rPr>
          <w:rFonts w:hint="default" w:ascii="Times New Roman" w:hAnsi="Times New Roman" w:cs="Times New Roman"/>
          <w:b/>
          <w:bCs/>
        </w:rPr>
        <w:t>：</w:t>
      </w:r>
      <w:bookmarkEnd w:id="219"/>
      <w:bookmarkEnd w:id="220"/>
      <w:bookmarkEnd w:id="221"/>
      <w:bookmarkEnd w:id="222"/>
      <w:r>
        <w:rPr>
          <w:rFonts w:hint="default" w:ascii="Times New Roman" w:hAnsi="Times New Roman" w:eastAsia="方正仿宋_GBK" w:cs="Times New Roman"/>
          <w:bCs/>
          <w:color w:val="000000"/>
          <w:kern w:val="0"/>
          <w:sz w:val="32"/>
          <w:szCs w:val="32"/>
          <w:lang w:val="en-US" w:eastAsia="zh-CN" w:bidi="ar-SA"/>
        </w:rPr>
        <w:t>具有独立承担民事责任的能力</w:t>
      </w:r>
    </w:p>
    <w:p w14:paraId="1595D80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firstLine="640" w:firstLineChars="200"/>
        <w:jc w:val="both"/>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color w:val="000000"/>
          <w:kern w:val="0"/>
          <w:sz w:val="32"/>
          <w:szCs w:val="32"/>
          <w:lang w:val="en-US" w:eastAsia="zh-CN" w:bidi="ar-SA"/>
        </w:rPr>
        <w:t>提供营业执照扫描件</w:t>
      </w:r>
      <w:r>
        <w:rPr>
          <w:rFonts w:hint="default" w:ascii="Times New Roman" w:hAnsi="Times New Roman" w:cs="Times New Roman"/>
          <w:b w:val="0"/>
          <w:bCs w:val="0"/>
          <w:color w:val="auto"/>
          <w:kern w:val="2"/>
          <w:sz w:val="32"/>
          <w:szCs w:val="32"/>
          <w:u w:val="none" w:color="auto"/>
          <w:lang w:val="en-US" w:eastAsia="zh-CN" w:bidi="ar-SA"/>
        </w:rPr>
        <w:t>。</w:t>
      </w:r>
    </w:p>
    <w:p w14:paraId="39A9FF17">
      <w:pPr>
        <w:numPr>
          <w:ilvl w:val="0"/>
          <w:numId w:val="0"/>
        </w:numPr>
        <w:spacing w:line="400" w:lineRule="atLeast"/>
        <w:ind w:firstLine="0" w:firstLineChars="0"/>
        <w:jc w:val="both"/>
        <w:outlineLvl w:val="2"/>
        <w:rPr>
          <w:rFonts w:hint="default" w:ascii="Times New Roman" w:hAnsi="Times New Roman" w:eastAsia="方正仿宋_GBK" w:cs="Times New Roman"/>
          <w:b/>
          <w:bCs/>
          <w:color w:val="auto"/>
          <w:kern w:val="2"/>
          <w:sz w:val="32"/>
          <w:szCs w:val="32"/>
          <w:u w:val="none" w:color="auto"/>
          <w:lang w:val="en-US" w:eastAsia="zh-CN" w:bidi="ar-SA"/>
        </w:rPr>
      </w:pPr>
      <w:r>
        <w:rPr>
          <w:rFonts w:hint="eastAsia" w:ascii="Times New Roman" w:hAnsi="Times New Roman" w:eastAsia="方正仿宋_GBK"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eastAsia" w:ascii="Times New Roman" w:hAnsi="Times New Roman" w:eastAsia="方正仿宋_GBK" w:cs="Times New Roman"/>
          <w:b/>
          <w:bCs/>
          <w:color w:val="auto"/>
          <w:kern w:val="2"/>
          <w:sz w:val="32"/>
          <w:szCs w:val="32"/>
          <w:u w:val="none" w:color="auto"/>
          <w:lang w:val="en-US" w:eastAsia="zh-CN" w:bidi="ar-SA"/>
        </w:rPr>
        <w:t>-2：</w:t>
      </w:r>
      <w:r>
        <w:rPr>
          <w:rFonts w:hint="default" w:ascii="Times New Roman" w:hAnsi="Times New Roman" w:eastAsia="方正仿宋_GBK" w:cs="Times New Roman"/>
          <w:b/>
          <w:bCs/>
          <w:color w:val="auto"/>
          <w:kern w:val="2"/>
          <w:sz w:val="32"/>
          <w:szCs w:val="32"/>
          <w:u w:val="none" w:color="auto"/>
          <w:lang w:val="en-US" w:eastAsia="zh-CN" w:bidi="ar-SA"/>
        </w:rPr>
        <w:t>具有良好的商业信誉和健全的财务会计制度</w:t>
      </w:r>
    </w:p>
    <w:p w14:paraId="5BF7025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firstLine="640" w:firstLineChars="200"/>
        <w:jc w:val="both"/>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color w:val="000000"/>
          <w:kern w:val="0"/>
          <w:sz w:val="32"/>
          <w:szCs w:val="32"/>
          <w:lang w:val="en-US" w:eastAsia="zh-CN" w:bidi="ar-SA"/>
        </w:rPr>
        <w:t>提供202</w:t>
      </w:r>
      <w:r>
        <w:rPr>
          <w:rFonts w:hint="default" w:ascii="Times New Roman" w:hAnsi="Times New Roman" w:cs="Times New Roman"/>
          <w:bCs/>
          <w:color w:val="000000"/>
          <w:kern w:val="0"/>
          <w:sz w:val="32"/>
          <w:szCs w:val="32"/>
          <w:lang w:val="en-US" w:eastAsia="zh-CN" w:bidi="ar-SA"/>
        </w:rPr>
        <w:t>4</w:t>
      </w:r>
      <w:r>
        <w:rPr>
          <w:rFonts w:hint="default" w:ascii="Times New Roman" w:hAnsi="Times New Roman" w:eastAsia="方正仿宋_GBK" w:cs="Times New Roman"/>
          <w:bCs/>
          <w:color w:val="000000"/>
          <w:kern w:val="0"/>
          <w:sz w:val="32"/>
          <w:szCs w:val="32"/>
          <w:lang w:val="en-US" w:eastAsia="zh-CN" w:bidi="ar-SA"/>
        </w:rPr>
        <w:t>年或202</w:t>
      </w:r>
      <w:r>
        <w:rPr>
          <w:rFonts w:hint="default" w:ascii="Times New Roman" w:hAnsi="Times New Roman" w:cs="Times New Roman"/>
          <w:bCs/>
          <w:color w:val="000000"/>
          <w:kern w:val="0"/>
          <w:sz w:val="32"/>
          <w:szCs w:val="32"/>
          <w:lang w:val="en-US" w:eastAsia="zh-CN" w:bidi="ar-SA"/>
        </w:rPr>
        <w:t>5</w:t>
      </w:r>
      <w:r>
        <w:rPr>
          <w:rFonts w:hint="default" w:ascii="Times New Roman" w:hAnsi="Times New Roman" w:eastAsia="方正仿宋_GBK" w:cs="Times New Roman"/>
          <w:bCs/>
          <w:color w:val="000000"/>
          <w:kern w:val="0"/>
          <w:sz w:val="32"/>
          <w:szCs w:val="32"/>
          <w:lang w:val="en-US" w:eastAsia="zh-CN" w:bidi="ar-SA"/>
        </w:rPr>
        <w:t>年度的财务审计报告或财务报表或相关财务情况说明，成立不满1年的，提供自成立至今财务报表或相关财务情况说明。投标人可根据自身情况提供上述任意一种证明材料）</w:t>
      </w:r>
    </w:p>
    <w:p w14:paraId="48C63A4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jc w:val="both"/>
        <w:textAlignment w:val="auto"/>
        <w:rPr>
          <w:rFonts w:hint="default" w:ascii="Times New Roman" w:hAnsi="Times New Roman" w:cs="Times New Roman"/>
          <w:b/>
          <w:bCs/>
          <w:color w:val="auto"/>
          <w:kern w:val="2"/>
          <w:sz w:val="32"/>
          <w:szCs w:val="32"/>
          <w:u w:val="none" w:color="auto"/>
          <w:lang w:val="en-US" w:eastAsia="zh-CN" w:bidi="ar-SA"/>
        </w:rPr>
      </w:pPr>
      <w:bookmarkStart w:id="223" w:name="_Toc18409_WPSOffice_Level2"/>
      <w:bookmarkStart w:id="224" w:name="_Toc19806_WPSOffice_Level2"/>
      <w:bookmarkStart w:id="225" w:name="_Toc7720_WPSOffice_Level2"/>
      <w:bookmarkStart w:id="226" w:name="_Toc6258_WPSOffice_Level2"/>
      <w:bookmarkStart w:id="227" w:name="_Toc31574"/>
      <w:r>
        <w:rPr>
          <w:rFonts w:hint="default" w:ascii="Times New Roman" w:hAnsi="Times New Roman"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cs="Times New Roman"/>
          <w:b/>
          <w:bCs/>
          <w:color w:val="auto"/>
          <w:kern w:val="2"/>
          <w:sz w:val="32"/>
          <w:szCs w:val="32"/>
          <w:u w:val="none" w:color="auto"/>
          <w:lang w:val="en-US" w:eastAsia="zh-CN" w:bidi="ar-SA"/>
        </w:rPr>
        <w:t>-</w:t>
      </w:r>
      <w:r>
        <w:rPr>
          <w:rFonts w:hint="eastAsia" w:ascii="Times New Roman" w:hAnsi="Times New Roman" w:cs="Times New Roman"/>
          <w:b/>
          <w:bCs/>
          <w:color w:val="auto"/>
          <w:kern w:val="2"/>
          <w:sz w:val="32"/>
          <w:szCs w:val="32"/>
          <w:u w:val="none" w:color="auto"/>
          <w:lang w:val="en-US" w:eastAsia="zh-CN" w:bidi="ar-SA"/>
        </w:rPr>
        <w:t>3</w:t>
      </w:r>
      <w:r>
        <w:rPr>
          <w:rFonts w:hint="default" w:ascii="Times New Roman" w:hAnsi="Times New Roman" w:cs="Times New Roman"/>
          <w:b/>
          <w:bCs/>
          <w:color w:val="auto"/>
          <w:kern w:val="2"/>
          <w:sz w:val="32"/>
          <w:szCs w:val="32"/>
          <w:u w:val="none" w:color="auto"/>
          <w:lang w:val="en-US" w:eastAsia="zh-CN" w:bidi="ar-SA"/>
        </w:rPr>
        <w:t>：</w:t>
      </w:r>
      <w:bookmarkEnd w:id="223"/>
      <w:bookmarkEnd w:id="224"/>
      <w:bookmarkEnd w:id="225"/>
      <w:bookmarkEnd w:id="226"/>
      <w:bookmarkEnd w:id="227"/>
      <w:r>
        <w:rPr>
          <w:rFonts w:hint="default" w:ascii="Times New Roman" w:hAnsi="Times New Roman" w:eastAsia="方正仿宋_GBK" w:cs="Times New Roman"/>
          <w:b/>
          <w:bCs/>
          <w:color w:val="auto"/>
          <w:kern w:val="2"/>
          <w:sz w:val="32"/>
          <w:szCs w:val="32"/>
          <w:u w:val="none" w:color="auto"/>
          <w:lang w:val="en-US" w:eastAsia="zh-CN" w:bidi="ar-SA"/>
        </w:rPr>
        <w:t>具有依法缴纳税收的良好记录</w:t>
      </w:r>
    </w:p>
    <w:p w14:paraId="7D4444B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firstLine="640" w:firstLineChars="200"/>
        <w:jc w:val="both"/>
        <w:textAlignment w:val="auto"/>
        <w:rPr>
          <w:rFonts w:hint="eastAsia" w:ascii="Times New Roman" w:hAnsi="Times New Roman" w:cs="Times New Roman"/>
          <w:bCs/>
          <w:color w:val="000000"/>
          <w:kern w:val="0"/>
          <w:sz w:val="32"/>
          <w:szCs w:val="32"/>
          <w:lang w:val="en-US" w:eastAsia="zh-CN" w:bidi="ar-SA"/>
        </w:rPr>
      </w:pPr>
      <w:bookmarkStart w:id="228" w:name="_Toc1969_WPSOffice_Level2"/>
      <w:r>
        <w:rPr>
          <w:rFonts w:hint="default" w:ascii="Times New Roman" w:hAnsi="Times New Roman" w:eastAsia="方正仿宋_GBK" w:cs="Times New Roman"/>
          <w:bCs/>
          <w:color w:val="000000"/>
          <w:kern w:val="0"/>
          <w:sz w:val="32"/>
          <w:szCs w:val="32"/>
          <w:lang w:val="en-US" w:eastAsia="zh-CN" w:bidi="ar-SA"/>
        </w:rPr>
        <w:t>须提供缴税所属时间在2025年0</w:t>
      </w:r>
      <w:r>
        <w:rPr>
          <w:rFonts w:hint="default" w:ascii="Times New Roman" w:hAnsi="Times New Roman" w:cs="Times New Roman"/>
          <w:bCs/>
          <w:color w:val="000000"/>
          <w:kern w:val="0"/>
          <w:sz w:val="32"/>
          <w:szCs w:val="32"/>
          <w:lang w:val="en-US" w:eastAsia="zh-CN" w:bidi="ar-SA"/>
        </w:rPr>
        <w:t>6</w:t>
      </w:r>
      <w:r>
        <w:rPr>
          <w:rFonts w:hint="default" w:ascii="Times New Roman" w:hAnsi="Times New Roman" w:eastAsia="方正仿宋_GBK" w:cs="Times New Roman"/>
          <w:bCs/>
          <w:color w:val="000000"/>
          <w:kern w:val="0"/>
          <w:sz w:val="32"/>
          <w:szCs w:val="32"/>
          <w:lang w:val="en-US" w:eastAsia="zh-CN" w:bidi="ar-SA"/>
        </w:rPr>
        <w:t>月至本项目响应文件提交截止时间前任意1个月的税务局税收通用缴款书或银行电子缴税（费）凭证或税务局出具纳税情况的相关证明，依法免税的，应提供依法免税的相关证明文件，新成立的企业（未满3个月）无须提供证明材料</w:t>
      </w:r>
      <w:r>
        <w:rPr>
          <w:rFonts w:hint="eastAsia" w:ascii="Times New Roman" w:hAnsi="Times New Roman" w:cs="Times New Roman"/>
          <w:bCs/>
          <w:color w:val="000000"/>
          <w:kern w:val="0"/>
          <w:sz w:val="32"/>
          <w:szCs w:val="32"/>
          <w:lang w:val="en-US" w:eastAsia="zh-CN" w:bidi="ar-SA"/>
        </w:rPr>
        <w:t>。</w:t>
      </w:r>
    </w:p>
    <w:p w14:paraId="072F431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jc w:val="both"/>
        <w:textAlignment w:val="auto"/>
        <w:rPr>
          <w:rFonts w:hint="default" w:ascii="Times New Roman" w:hAnsi="Times New Roman" w:cs="Times New Roman"/>
          <w:b/>
          <w:bCs/>
          <w:color w:val="auto"/>
          <w:kern w:val="2"/>
          <w:sz w:val="32"/>
          <w:szCs w:val="32"/>
          <w:u w:val="none" w:color="auto"/>
          <w:lang w:val="en-US" w:eastAsia="zh-CN" w:bidi="ar-SA"/>
        </w:rPr>
      </w:pPr>
      <w:r>
        <w:rPr>
          <w:rFonts w:hint="default" w:ascii="Times New Roman" w:hAnsi="Times New Roman"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cs="Times New Roman"/>
          <w:b/>
          <w:bCs/>
          <w:color w:val="auto"/>
          <w:kern w:val="2"/>
          <w:sz w:val="32"/>
          <w:szCs w:val="32"/>
          <w:u w:val="none" w:color="auto"/>
          <w:lang w:val="en-US" w:eastAsia="zh-CN" w:bidi="ar-SA"/>
        </w:rPr>
        <w:t>-</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cs="Times New Roman"/>
          <w:b/>
          <w:bCs/>
          <w:color w:val="auto"/>
          <w:kern w:val="2"/>
          <w:sz w:val="32"/>
          <w:szCs w:val="32"/>
          <w:u w:val="none" w:color="auto"/>
          <w:lang w:val="en-US" w:eastAsia="zh-CN" w:bidi="ar-SA"/>
        </w:rPr>
        <w:t>：</w:t>
      </w:r>
      <w:r>
        <w:rPr>
          <w:rFonts w:hint="default" w:ascii="Times New Roman" w:hAnsi="Times New Roman" w:eastAsia="方正仿宋_GBK" w:cs="Times New Roman"/>
          <w:b/>
          <w:bCs/>
          <w:color w:val="auto"/>
          <w:kern w:val="2"/>
          <w:sz w:val="32"/>
          <w:szCs w:val="32"/>
          <w:u w:val="none" w:color="auto"/>
          <w:lang w:val="en-US" w:eastAsia="zh-CN" w:bidi="ar-SA"/>
        </w:rPr>
        <w:t>具有依法缴纳社会保障资金的良好记录</w:t>
      </w:r>
    </w:p>
    <w:p w14:paraId="2C86625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firstLine="640" w:firstLineChars="200"/>
        <w:jc w:val="both"/>
        <w:textAlignment w:val="auto"/>
        <w:rPr>
          <w:rFonts w:hint="eastAsia" w:ascii="Times New Roman" w:hAnsi="Times New Roman"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须提供缴费所属时间在2025年0</w:t>
      </w:r>
      <w:r>
        <w:rPr>
          <w:rFonts w:hint="default" w:ascii="Times New Roman" w:hAnsi="Times New Roman" w:cs="Times New Roman"/>
          <w:bCs/>
          <w:color w:val="000000"/>
          <w:kern w:val="0"/>
          <w:sz w:val="32"/>
          <w:szCs w:val="32"/>
          <w:lang w:val="en-US" w:eastAsia="zh-CN" w:bidi="ar-SA"/>
        </w:rPr>
        <w:t>6</w:t>
      </w:r>
      <w:r>
        <w:rPr>
          <w:rFonts w:hint="default" w:ascii="Times New Roman" w:hAnsi="Times New Roman" w:eastAsia="方正仿宋_GBK" w:cs="Times New Roman"/>
          <w:bCs/>
          <w:color w:val="000000"/>
          <w:kern w:val="0"/>
          <w:sz w:val="32"/>
          <w:szCs w:val="32"/>
          <w:lang w:val="en-US" w:eastAsia="zh-CN" w:bidi="ar-SA"/>
        </w:rPr>
        <w:t>月至本项目响应文件提交截止时间前任意1个月的社会保险费缴款书或银行电子缴税（费）凭证或社保管理部门出具的有效的缴款证明，依法免缴的，应提供依法免缴的相关证明文件，新成立的企业（未满3个月）无须提供证明材料</w:t>
      </w:r>
      <w:r>
        <w:rPr>
          <w:rFonts w:hint="eastAsia" w:ascii="Times New Roman" w:hAnsi="Times New Roman" w:cs="Times New Roman"/>
          <w:bCs/>
          <w:color w:val="000000"/>
          <w:kern w:val="0"/>
          <w:sz w:val="32"/>
          <w:szCs w:val="32"/>
          <w:lang w:val="en-US" w:eastAsia="zh-CN" w:bidi="ar-SA"/>
        </w:rPr>
        <w:t>。</w:t>
      </w:r>
    </w:p>
    <w:p w14:paraId="1BCFB58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jc w:val="both"/>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cs="Times New Roman"/>
          <w:b/>
          <w:bCs/>
          <w:color w:val="auto"/>
          <w:kern w:val="2"/>
          <w:sz w:val="32"/>
          <w:szCs w:val="32"/>
          <w:u w:val="none" w:color="auto"/>
          <w:lang w:val="en-US" w:eastAsia="zh-CN" w:bidi="ar-SA"/>
        </w:rPr>
        <w:t>格式1</w:t>
      </w:r>
      <w:r>
        <w:rPr>
          <w:rFonts w:hint="eastAsia" w:ascii="Times New Roman" w:hAnsi="Times New Roman" w:cs="Times New Roman"/>
          <w:b/>
          <w:bCs/>
          <w:color w:val="auto"/>
          <w:kern w:val="2"/>
          <w:sz w:val="32"/>
          <w:szCs w:val="32"/>
          <w:u w:val="none" w:color="auto"/>
          <w:lang w:val="en-US" w:eastAsia="zh-CN" w:bidi="ar-SA"/>
        </w:rPr>
        <w:t>4</w:t>
      </w:r>
      <w:r>
        <w:rPr>
          <w:rFonts w:hint="default" w:ascii="Times New Roman" w:hAnsi="Times New Roman" w:cs="Times New Roman"/>
          <w:b/>
          <w:bCs/>
          <w:color w:val="auto"/>
          <w:kern w:val="2"/>
          <w:sz w:val="32"/>
          <w:szCs w:val="32"/>
          <w:u w:val="none" w:color="auto"/>
          <w:lang w:val="en-US" w:eastAsia="zh-CN" w:bidi="ar-SA"/>
        </w:rPr>
        <w:t>-</w:t>
      </w:r>
      <w:r>
        <w:rPr>
          <w:rFonts w:hint="eastAsia" w:ascii="Times New Roman" w:hAnsi="Times New Roman" w:cs="Times New Roman"/>
          <w:b/>
          <w:bCs/>
          <w:color w:val="auto"/>
          <w:kern w:val="2"/>
          <w:sz w:val="32"/>
          <w:szCs w:val="32"/>
          <w:u w:val="none" w:color="auto"/>
          <w:lang w:val="en-US" w:eastAsia="zh-CN" w:bidi="ar-SA"/>
        </w:rPr>
        <w:t>5</w:t>
      </w:r>
      <w:r>
        <w:rPr>
          <w:rFonts w:hint="default" w:ascii="Times New Roman" w:hAnsi="Times New Roman" w:cs="Times New Roman"/>
          <w:b/>
          <w:bCs/>
          <w:color w:val="auto"/>
          <w:kern w:val="2"/>
          <w:sz w:val="32"/>
          <w:szCs w:val="32"/>
          <w:u w:val="none" w:color="auto"/>
          <w:lang w:val="en-US" w:eastAsia="zh-CN" w:bidi="ar-SA"/>
        </w:rPr>
        <w:t>具有履行合同所必需的设备和专业技术能力。</w:t>
      </w:r>
    </w:p>
    <w:p w14:paraId="5E3520B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firstLine="640" w:firstLineChars="200"/>
        <w:jc w:val="both"/>
        <w:textAlignment w:val="auto"/>
        <w:rPr>
          <w:rFonts w:hint="default" w:ascii="Times New Roman" w:hAnsi="Times New Roman"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项目组驻场人员不少于6人（含项目负责人），项目负责人须由注册会计师担任，未经甲方书面同意不得擅自更换；除项目负责人外，其余驻场人员中具备中级及以上会计师职称的人数不得少于4人；所有拟派项目成员均为供应商单位在职人员，且需提供供应商单位为其缴纳的社保证明或签订的劳动合同（二者任选其一），同时需提供项目负责人的注册会计师证书及相关成员的中级会计师证书</w:t>
      </w:r>
      <w:r>
        <w:rPr>
          <w:rFonts w:hint="eastAsia" w:ascii="Times New Roman" w:hAnsi="Times New Roman" w:cs="Times New Roman"/>
          <w:bCs/>
          <w:color w:val="000000"/>
          <w:kern w:val="0"/>
          <w:sz w:val="32"/>
          <w:szCs w:val="32"/>
          <w:lang w:val="en-US" w:eastAsia="zh-CN" w:bidi="ar-SA"/>
        </w:rPr>
        <w:t>。</w:t>
      </w:r>
    </w:p>
    <w:bookmarkEnd w:id="228"/>
    <w:p w14:paraId="70D7BD02">
      <w:pPr>
        <w:pStyle w:val="9"/>
        <w:keepNext w:val="0"/>
        <w:keepLines w:val="0"/>
        <w:pageBreakBefore w:val="0"/>
        <w:kinsoku/>
        <w:wordWrap/>
        <w:overflowPunct/>
        <w:topLinePunct w:val="0"/>
        <w:autoSpaceDE/>
        <w:autoSpaceDN/>
        <w:bidi w:val="0"/>
        <w:spacing w:beforeAutospacing="0" w:afterAutospacing="0" w:line="460" w:lineRule="exact"/>
        <w:ind w:left="0" w:leftChars="0" w:right="0"/>
        <w:textAlignment w:val="auto"/>
        <w:rPr>
          <w:rFonts w:hint="default" w:ascii="Times New Roman" w:hAnsi="Times New Roman" w:eastAsia="方正仿宋_GBK" w:cs="Times New Roman"/>
          <w:b/>
          <w:bCs/>
          <w:color w:val="auto"/>
          <w:kern w:val="2"/>
          <w:sz w:val="32"/>
          <w:szCs w:val="32"/>
          <w:u w:val="none" w:color="auto"/>
          <w:lang w:val="en-US" w:eastAsia="zh-CN" w:bidi="ar-SA"/>
        </w:rPr>
      </w:pPr>
      <w:bookmarkStart w:id="229" w:name="_Toc9860_WPSOffice_Level2"/>
      <w:bookmarkStart w:id="230" w:name="_Toc24301_WPSOffice_Level2"/>
      <w:bookmarkStart w:id="231" w:name="_Toc4661_WPSOffice_Level2"/>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6</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bCs/>
          <w:color w:val="auto"/>
          <w:kern w:val="2"/>
          <w:sz w:val="32"/>
          <w:szCs w:val="32"/>
          <w:u w:val="none" w:color="auto"/>
          <w:lang w:val="en-US" w:eastAsia="zh-CN" w:bidi="ar-SA"/>
        </w:rPr>
        <w:t>信誉要求</w:t>
      </w:r>
      <w:bookmarkEnd w:id="229"/>
      <w:bookmarkEnd w:id="230"/>
      <w:bookmarkEnd w:id="231"/>
    </w:p>
    <w:p w14:paraId="7B032DF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firstLine="640" w:firstLineChars="200"/>
        <w:jc w:val="both"/>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法律、行政法规规定的其他条件：根据财库〔2016〕125号文件《财政部关于在政府采购活动中查询及使用信用记录有关问题的通知》规定，参加投标的供应商在响应文件递交截止时间前未被列入“信用中国”网站（www.creditchina.gov.cn）</w:t>
      </w:r>
      <w:r>
        <w:rPr>
          <w:rFonts w:hint="default" w:ascii="Times New Roman" w:hAnsi="Times New Roman" w:eastAsia="方正仿宋_GBK" w:cs="Times New Roman"/>
          <w:bCs/>
          <w:kern w:val="0"/>
          <w:sz w:val="32"/>
          <w:szCs w:val="32"/>
          <w:lang w:val="en-US" w:eastAsia="zh-CN"/>
        </w:rPr>
        <w:t>“失信被执行人、</w:t>
      </w:r>
      <w:r>
        <w:rPr>
          <w:rFonts w:hint="default" w:ascii="Times New Roman" w:hAnsi="Times New Roman" w:cs="Times New Roman"/>
          <w:bCs/>
          <w:kern w:val="0"/>
          <w:sz w:val="32"/>
          <w:szCs w:val="32"/>
          <w:lang w:val="en-US" w:eastAsia="zh-CN"/>
        </w:rPr>
        <w:t>严重失信主体</w:t>
      </w:r>
      <w:r>
        <w:rPr>
          <w:rFonts w:hint="default" w:ascii="Times New Roman" w:hAnsi="Times New Roman" w:eastAsia="方正仿宋_GBK" w:cs="Times New Roman"/>
          <w:bCs/>
          <w:kern w:val="0"/>
          <w:sz w:val="32"/>
          <w:szCs w:val="32"/>
          <w:lang w:val="en-US" w:eastAsia="zh-CN"/>
        </w:rPr>
        <w:t>名单、重大税收违法失信主体</w:t>
      </w:r>
      <w:r>
        <w:rPr>
          <w:rFonts w:hint="default" w:ascii="Times New Roman" w:hAnsi="Times New Roman" w:cs="Times New Roman"/>
          <w:bCs/>
          <w:kern w:val="0"/>
          <w:sz w:val="32"/>
          <w:szCs w:val="32"/>
          <w:lang w:val="en-US" w:eastAsia="zh-CN"/>
        </w:rPr>
        <w:t>名单</w:t>
      </w:r>
      <w:r>
        <w:rPr>
          <w:rFonts w:hint="default" w:ascii="Times New Roman" w:hAnsi="Times New Roman" w:eastAsia="方正仿宋_GBK" w:cs="Times New Roman"/>
          <w:bCs/>
          <w:kern w:val="0"/>
          <w:sz w:val="32"/>
          <w:szCs w:val="32"/>
          <w:lang w:val="en-US" w:eastAsia="zh-CN"/>
        </w:rPr>
        <w:t>”</w:t>
      </w:r>
      <w:r>
        <w:rPr>
          <w:rFonts w:hint="default" w:ascii="Times New Roman" w:hAnsi="Times New Roman" w:cs="Times New Roman"/>
          <w:b w:val="0"/>
          <w:bCs w:val="0"/>
          <w:color w:val="auto"/>
          <w:kern w:val="2"/>
          <w:sz w:val="32"/>
          <w:szCs w:val="32"/>
          <w:u w:val="none" w:color="auto"/>
          <w:lang w:val="en-US" w:eastAsia="zh-CN" w:bidi="ar-SA"/>
        </w:rPr>
        <w:t>及中国政府采购网（www.ccgp.gov.cn）“政府采购严重违法失信行为信息记录”（提供提供本项目公告发布以后（含发布当日）的查询结果网页截图加盖电子签章）。注：采购人将于竞争性磋商当天对申请人上述信用信息进行查询核对。申请人存在不良信用记录的，不得参与采购活动。</w:t>
      </w:r>
    </w:p>
    <w:p w14:paraId="1611CB1D">
      <w:pPr>
        <w:pageBreakBefore w:val="0"/>
        <w:kinsoku/>
        <w:wordWrap/>
        <w:overflowPunct/>
        <w:topLinePunct w:val="0"/>
        <w:bidi w:val="0"/>
        <w:spacing w:beforeAutospacing="0" w:afterAutospacing="0" w:line="460" w:lineRule="exact"/>
        <w:ind w:left="0" w:leftChars="0"/>
        <w:rPr>
          <w:rFonts w:hint="eastAsia" w:ascii="Times New Roman" w:hAnsi="Times New Roman" w:cs="Times New Roman"/>
          <w:lang w:val="en-US" w:eastAsia="zh-CN"/>
        </w:rPr>
      </w:pPr>
      <w:r>
        <w:rPr>
          <w:rFonts w:hint="default" w:ascii="Times New Roman" w:hAnsi="Times New Roman" w:cs="Times New Roman"/>
          <w:b/>
          <w:bCs/>
        </w:rPr>
        <w:t>格式1</w:t>
      </w:r>
      <w:r>
        <w:rPr>
          <w:rFonts w:hint="eastAsia" w:ascii="Times New Roman" w:hAnsi="Times New Roman" w:cs="Times New Roman"/>
          <w:b/>
          <w:bCs/>
          <w:lang w:val="en-US" w:eastAsia="zh-CN"/>
        </w:rPr>
        <w:t>4</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7</w:t>
      </w:r>
      <w:r>
        <w:rPr>
          <w:rFonts w:hint="default" w:ascii="Times New Roman" w:hAnsi="Times New Roman" w:cs="Times New Roman"/>
          <w:b/>
          <w:bCs/>
        </w:rPr>
        <w:t>：</w:t>
      </w:r>
      <w:r>
        <w:rPr>
          <w:rFonts w:hint="default" w:ascii="Times New Roman" w:hAnsi="Times New Roman" w:cs="Times New Roman"/>
          <w:b/>
          <w:bCs/>
          <w:lang w:val="en-US" w:eastAsia="zh-CN"/>
        </w:rPr>
        <w:t>提供</w:t>
      </w:r>
      <w:r>
        <w:rPr>
          <w:rFonts w:hint="default" w:ascii="Times New Roman" w:hAnsi="Times New Roman" w:cs="Times New Roman"/>
          <w:b/>
          <w:bCs/>
          <w:lang w:val="en-US"/>
        </w:rPr>
        <w:t>参加政府采购活动前三年内在经营活动中没有重大违法记录的声明</w:t>
      </w:r>
      <w:r>
        <w:rPr>
          <w:rFonts w:hint="eastAsia" w:ascii="Times New Roman" w:hAnsi="Times New Roman" w:cs="Times New Roman"/>
          <w:lang w:val="en-US" w:eastAsia="zh-CN"/>
        </w:rPr>
        <w:t>。</w:t>
      </w:r>
    </w:p>
    <w:p w14:paraId="27DEFE32">
      <w:pPr>
        <w:pageBreakBefore w:val="0"/>
        <w:kinsoku/>
        <w:wordWrap/>
        <w:overflowPunct/>
        <w:topLinePunct w:val="0"/>
        <w:bidi w:val="0"/>
        <w:spacing w:beforeAutospacing="0" w:afterAutospacing="0" w:line="460" w:lineRule="exact"/>
        <w:ind w:left="0" w:leftChars="0"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提供承诺说明</w:t>
      </w:r>
      <w:r>
        <w:rPr>
          <w:rFonts w:hint="eastAsia" w:ascii="Times New Roman" w:hAnsi="Times New Roman" w:cs="Times New Roman"/>
          <w:lang w:val="en-US" w:eastAsia="zh-CN"/>
        </w:rPr>
        <w:t>即可</w:t>
      </w:r>
      <w:r>
        <w:rPr>
          <w:rFonts w:hint="default" w:ascii="Times New Roman" w:hAnsi="Times New Roman" w:cs="Times New Roman"/>
          <w:lang w:val="en-US" w:eastAsia="zh-CN"/>
        </w:rPr>
        <w:t>，格式自拟</w:t>
      </w:r>
      <w:r>
        <w:rPr>
          <w:rFonts w:hint="eastAsia" w:ascii="Times New Roman" w:hAnsi="Times New Roman" w:cs="Times New Roman"/>
          <w:lang w:val="en-US" w:eastAsia="zh-CN"/>
        </w:rPr>
        <w:t>。</w:t>
      </w:r>
    </w:p>
    <w:p w14:paraId="4AE851B3">
      <w:pPr>
        <w:pStyle w:val="9"/>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b/>
          <w:bCs/>
          <w:color w:val="auto"/>
          <w:kern w:val="2"/>
          <w:sz w:val="32"/>
          <w:szCs w:val="24"/>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8</w:t>
      </w:r>
      <w:r>
        <w:rPr>
          <w:rFonts w:hint="default" w:ascii="Times New Roman" w:hAnsi="Times New Roman" w:eastAsia="方正仿宋_GBK" w:cs="Times New Roman"/>
          <w:b/>
          <w:bCs/>
          <w:color w:val="auto"/>
          <w:kern w:val="2"/>
          <w:sz w:val="32"/>
          <w:szCs w:val="24"/>
          <w:lang w:val="en-US" w:eastAsia="zh-CN" w:bidi="ar-SA"/>
        </w:rPr>
        <w:t>：单位负责人为同一人或者存在控股、管理关系的不同单位，不得同时参加同一合同项下的采购活动。</w:t>
      </w:r>
    </w:p>
    <w:p w14:paraId="6401658B">
      <w:pPr>
        <w:pStyle w:val="9"/>
        <w:pageBreakBefore w:val="0"/>
        <w:kinsoku/>
        <w:wordWrap/>
        <w:overflowPunct/>
        <w:topLinePunct w:val="0"/>
        <w:bidi w:val="0"/>
        <w:spacing w:beforeAutospacing="0" w:afterAutospacing="0" w:line="460" w:lineRule="exact"/>
        <w:ind w:left="0" w:leftChars="0" w:firstLine="640" w:firstLineChars="200"/>
        <w:rPr>
          <w:rFonts w:hint="default" w:ascii="Times New Roman" w:hAnsi="Times New Roman" w:eastAsia="宋体" w:cs="Times New Roman"/>
          <w:szCs w:val="24"/>
        </w:rPr>
      </w:pPr>
      <w:r>
        <w:rPr>
          <w:rFonts w:hint="default" w:ascii="Times New Roman" w:hAnsi="Times New Roman" w:eastAsia="方正仿宋_GBK" w:cs="Times New Roman"/>
          <w:bCs w:val="0"/>
          <w:color w:val="auto"/>
          <w:kern w:val="2"/>
          <w:sz w:val="32"/>
          <w:szCs w:val="24"/>
          <w:lang w:val="en-US" w:eastAsia="zh-CN" w:bidi="ar-SA"/>
        </w:rPr>
        <w:t>提供承诺说明，格式自拟</w:t>
      </w:r>
    </w:p>
    <w:p w14:paraId="73CF6515">
      <w:pPr>
        <w:pageBreakBefore w:val="0"/>
        <w:kinsoku/>
        <w:wordWrap/>
        <w:overflowPunct/>
        <w:topLinePunct w:val="0"/>
        <w:bidi w:val="0"/>
        <w:spacing w:beforeAutospacing="0" w:afterAutospacing="0" w:line="460" w:lineRule="exact"/>
        <w:ind w:left="0" w:leftChars="0"/>
        <w:rPr>
          <w:rFonts w:hint="eastAsia" w:ascii="Times New Roman" w:hAnsi="Times New Roman" w:cs="Times New Roman"/>
          <w:bCs/>
          <w:color w:val="000000"/>
          <w:kern w:val="0"/>
          <w:sz w:val="32"/>
          <w:szCs w:val="32"/>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9</w:t>
      </w:r>
      <w:r>
        <w:rPr>
          <w:rFonts w:hint="default" w:ascii="Times New Roman" w:hAnsi="Times New Roman" w:eastAsia="方正仿宋_GBK" w:cs="Times New Roman"/>
          <w:b/>
          <w:bCs/>
          <w:color w:val="auto"/>
          <w:kern w:val="2"/>
          <w:sz w:val="32"/>
          <w:szCs w:val="24"/>
          <w:lang w:val="en-US" w:eastAsia="zh-CN" w:bidi="ar-SA"/>
        </w:rPr>
        <w:t>：</w:t>
      </w:r>
      <w:r>
        <w:rPr>
          <w:rFonts w:hint="default" w:ascii="Times New Roman" w:hAnsi="Times New Roman" w:eastAsia="方正仿宋_GBK" w:cs="Times New Roman"/>
          <w:b/>
          <w:bCs w:val="0"/>
          <w:color w:val="000000"/>
          <w:kern w:val="0"/>
          <w:sz w:val="32"/>
          <w:szCs w:val="32"/>
          <w:lang w:val="en-US" w:eastAsia="zh-CN" w:bidi="ar-SA"/>
        </w:rPr>
        <w:t>供应商须具有有效的财政部门颁发的会计师事务所执业证书或会计师事务所分所执业证书</w:t>
      </w:r>
      <w:r>
        <w:rPr>
          <w:rFonts w:hint="eastAsia" w:ascii="Times New Roman" w:hAnsi="Times New Roman" w:cs="Times New Roman"/>
          <w:b/>
          <w:bCs w:val="0"/>
          <w:color w:val="000000"/>
          <w:kern w:val="0"/>
          <w:sz w:val="32"/>
          <w:szCs w:val="32"/>
          <w:lang w:val="en-US" w:eastAsia="zh-CN" w:bidi="ar-SA"/>
        </w:rPr>
        <w:t>。</w:t>
      </w:r>
    </w:p>
    <w:p w14:paraId="138D7D23">
      <w:pPr>
        <w:pageBreakBefore w:val="0"/>
        <w:kinsoku/>
        <w:wordWrap/>
        <w:overflowPunct/>
        <w:topLinePunct w:val="0"/>
        <w:bidi w:val="0"/>
        <w:spacing w:beforeAutospacing="0" w:afterAutospacing="0" w:line="460" w:lineRule="exact"/>
        <w:ind w:left="0" w:leftChars="0" w:firstLine="640" w:firstLineChars="200"/>
        <w:rPr>
          <w:rFonts w:hint="default" w:ascii="Times New Roman" w:hAnsi="Times New Roman" w:cs="Times New Roman"/>
        </w:rPr>
      </w:pPr>
      <w:r>
        <w:rPr>
          <w:rFonts w:hint="default" w:ascii="Times New Roman" w:hAnsi="Times New Roman" w:eastAsia="方正仿宋_GBK" w:cs="Times New Roman"/>
          <w:bCs/>
          <w:color w:val="000000"/>
          <w:kern w:val="0"/>
          <w:sz w:val="32"/>
          <w:szCs w:val="32"/>
          <w:lang w:val="en-US" w:eastAsia="zh-CN" w:bidi="ar-SA"/>
        </w:rPr>
        <w:t>提供证书复印件加盖供应商公章</w:t>
      </w:r>
      <w:r>
        <w:rPr>
          <w:rFonts w:hint="default" w:ascii="Times New Roman" w:hAnsi="Times New Roman" w:cs="Times New Roman"/>
          <w:b w:val="0"/>
          <w:bCs w:val="0"/>
          <w:color w:val="auto"/>
          <w:kern w:val="2"/>
          <w:sz w:val="32"/>
          <w:szCs w:val="32"/>
          <w:u w:val="none" w:color="auto"/>
          <w:lang w:val="en-US" w:eastAsia="zh-CN" w:bidi="ar-SA"/>
        </w:rPr>
        <w:t>。</w:t>
      </w:r>
    </w:p>
    <w:p w14:paraId="18D51DD8">
      <w:pPr>
        <w:pStyle w:val="9"/>
        <w:keepNext w:val="0"/>
        <w:keepLines w:val="0"/>
        <w:pageBreakBefore w:val="0"/>
        <w:kinsoku/>
        <w:wordWrap/>
        <w:overflowPunct/>
        <w:topLinePunct w:val="0"/>
        <w:autoSpaceDE/>
        <w:autoSpaceDN/>
        <w:bidi w:val="0"/>
        <w:spacing w:beforeAutospacing="0" w:afterAutospacing="0" w:line="460" w:lineRule="exact"/>
        <w:ind w:right="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
          <w:bCs/>
          <w:color w:val="auto"/>
          <w:kern w:val="2"/>
          <w:sz w:val="32"/>
          <w:szCs w:val="24"/>
          <w:lang w:val="en-US" w:eastAsia="zh-CN" w:bidi="ar-SA"/>
        </w:rPr>
        <w:t>格式1</w:t>
      </w:r>
      <w:r>
        <w:rPr>
          <w:rFonts w:hint="eastAsia" w:ascii="Times New Roman" w:hAnsi="Times New Roman" w:cs="Times New Roman"/>
          <w:b/>
          <w:bCs/>
          <w:color w:val="auto"/>
          <w:kern w:val="2"/>
          <w:sz w:val="32"/>
          <w:szCs w:val="24"/>
          <w:lang w:val="en-US" w:eastAsia="zh-CN" w:bidi="ar-SA"/>
        </w:rPr>
        <w:t>4</w:t>
      </w:r>
      <w:r>
        <w:rPr>
          <w:rFonts w:hint="default" w:ascii="Times New Roman" w:hAnsi="Times New Roman" w:eastAsia="方正仿宋_GBK" w:cs="Times New Roman"/>
          <w:b/>
          <w:bCs/>
          <w:color w:val="auto"/>
          <w:kern w:val="2"/>
          <w:sz w:val="32"/>
          <w:szCs w:val="24"/>
          <w:lang w:val="en-US" w:eastAsia="zh-CN" w:bidi="ar-SA"/>
        </w:rPr>
        <w:t>:-</w:t>
      </w:r>
      <w:r>
        <w:rPr>
          <w:rFonts w:hint="eastAsia" w:ascii="Times New Roman" w:hAnsi="Times New Roman" w:cs="Times New Roman"/>
          <w:b/>
          <w:bCs/>
          <w:color w:val="auto"/>
          <w:kern w:val="2"/>
          <w:sz w:val="32"/>
          <w:szCs w:val="24"/>
          <w:lang w:val="en-US" w:eastAsia="zh-CN" w:bidi="ar-SA"/>
        </w:rPr>
        <w:t>10</w:t>
      </w:r>
      <w:r>
        <w:rPr>
          <w:rFonts w:hint="default" w:ascii="Times New Roman" w:hAnsi="Times New Roman" w:eastAsia="方正仿宋_GBK" w:cs="Times New Roman"/>
          <w:b/>
          <w:bCs w:val="0"/>
          <w:color w:val="000000"/>
          <w:kern w:val="0"/>
          <w:sz w:val="32"/>
          <w:szCs w:val="32"/>
          <w:lang w:val="en-US" w:eastAsia="zh-CN" w:bidi="ar-SA"/>
        </w:rPr>
        <w:t>本项目不接受联合体投标。</w:t>
      </w:r>
    </w:p>
    <w:p w14:paraId="1BBE8F50">
      <w:pPr>
        <w:pStyle w:val="9"/>
        <w:keepNext w:val="0"/>
        <w:keepLines w:val="0"/>
        <w:pageBreakBefore w:val="0"/>
        <w:kinsoku/>
        <w:wordWrap/>
        <w:overflowPunct/>
        <w:topLinePunct w:val="0"/>
        <w:autoSpaceDE/>
        <w:autoSpaceDN/>
        <w:bidi w:val="0"/>
        <w:spacing w:beforeAutospacing="0" w:afterAutospacing="0" w:line="460" w:lineRule="exact"/>
        <w:ind w:right="0" w:firstLine="640" w:firstLineChars="20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提供书面承诺即可</w:t>
      </w:r>
      <w:r>
        <w:rPr>
          <w:rFonts w:hint="eastAsia" w:ascii="Times New Roman" w:hAns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格式自拟</w:t>
      </w:r>
      <w:r>
        <w:rPr>
          <w:rFonts w:hint="eastAsia" w:ascii="Times New Roman" w:hAnsi="Times New Roman" w:eastAsia="方正仿宋_GBK" w:cs="Times New Roman"/>
          <w:bCs/>
          <w:color w:val="000000"/>
          <w:kern w:val="0"/>
          <w:sz w:val="32"/>
          <w:szCs w:val="32"/>
          <w:lang w:val="en-US" w:eastAsia="zh-CN" w:bidi="ar-SA"/>
        </w:rPr>
        <w:t>。</w:t>
      </w:r>
    </w:p>
    <w:p w14:paraId="7EDE6B20">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04ABE01F">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1A6E2CEE">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52A14278">
      <w:pPr>
        <w:pStyle w:val="3"/>
        <w:bidi w:val="0"/>
        <w:rPr>
          <w:rFonts w:hint="default" w:ascii="Times New Roman" w:hAnsi="Times New Roman" w:cs="Times New Roman"/>
          <w:lang w:val="en-US" w:eastAsia="zh-CN"/>
        </w:rPr>
      </w:pPr>
      <w:bookmarkStart w:id="232" w:name="_Toc2778"/>
      <w:bookmarkStart w:id="233" w:name="_Toc30674"/>
      <w:r>
        <w:rPr>
          <w:rFonts w:hint="default" w:ascii="Times New Roman" w:hAnsi="Times New Roman" w:cs="Times New Roman"/>
          <w:lang w:val="en-US" w:eastAsia="zh-CN"/>
        </w:rPr>
        <w:t>格式1</w:t>
      </w:r>
      <w:r>
        <w:rPr>
          <w:rFonts w:hint="eastAsia" w:ascii="Times New Roman" w:hAnsi="Times New Roman" w:cs="Times New Roman"/>
          <w:lang w:val="en-US" w:eastAsia="zh-CN"/>
        </w:rPr>
        <w:t>5</w:t>
      </w:r>
      <w:r>
        <w:rPr>
          <w:rFonts w:hint="default" w:ascii="Times New Roman" w:hAnsi="Times New Roman" w:cs="Times New Roman"/>
          <w:lang w:val="en-US" w:eastAsia="zh-CN"/>
        </w:rPr>
        <w:t>：企业相关资料</w:t>
      </w:r>
      <w:bookmarkEnd w:id="232"/>
      <w:r>
        <w:rPr>
          <w:rFonts w:hint="default" w:ascii="Times New Roman" w:hAnsi="Times New Roman" w:cs="Times New Roman"/>
          <w:lang w:val="en-US" w:eastAsia="zh-CN"/>
        </w:rPr>
        <w:t>（如有）</w:t>
      </w:r>
      <w:bookmarkEnd w:id="233"/>
    </w:p>
    <w:p w14:paraId="189C3422">
      <w:pPr>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企业相关资料</w:t>
      </w:r>
    </w:p>
    <w:p w14:paraId="51E45C7B">
      <w:pPr>
        <w:pageBreakBefore w:val="0"/>
        <w:widowControl w:val="0"/>
        <w:kinsoku/>
        <w:wordWrap/>
        <w:overflowPunct/>
        <w:topLinePunct w:val="0"/>
        <w:autoSpaceDE/>
        <w:autoSpaceDN/>
        <w:bidi w:val="0"/>
        <w:snapToGrid w:val="0"/>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p>
    <w:p w14:paraId="4D55CD11">
      <w:pPr>
        <w:pageBreakBefore w:val="0"/>
        <w:widowControl w:val="0"/>
        <w:kinsoku/>
        <w:wordWrap/>
        <w:overflowPunct/>
        <w:topLinePunct w:val="0"/>
        <w:autoSpaceDE/>
        <w:autoSpaceDN/>
        <w:bidi w:val="0"/>
        <w:snapToGrid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234" w:name="_Toc21697_WPSOffice_Level2"/>
      <w:bookmarkStart w:id="235" w:name="_Toc23114_WPSOffice_Level2"/>
      <w:bookmarkStart w:id="236" w:name="_Toc25208_WPSOffice_Level2"/>
      <w:bookmarkStart w:id="237" w:name="_Toc1903_WPSOffice_Level2"/>
      <w:r>
        <w:rPr>
          <w:rFonts w:hint="default" w:ascii="Times New Roman" w:hAnsi="Times New Roman"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公司介绍、公司获奖证书、公司实力证明材料（若有）；</w:t>
      </w:r>
      <w:bookmarkEnd w:id="234"/>
      <w:bookmarkEnd w:id="235"/>
      <w:bookmarkEnd w:id="236"/>
      <w:bookmarkEnd w:id="237"/>
    </w:p>
    <w:p w14:paraId="17821824">
      <w:pPr>
        <w:pageBreakBefore w:val="0"/>
        <w:widowControl w:val="0"/>
        <w:kinsoku/>
        <w:wordWrap/>
        <w:overflowPunct/>
        <w:topLinePunct w:val="0"/>
        <w:autoSpaceDE/>
        <w:autoSpaceDN/>
        <w:bidi w:val="0"/>
        <w:snapToGrid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238" w:name="_Toc16409_WPSOffice_Level2"/>
      <w:bookmarkStart w:id="239" w:name="_Toc32075_WPSOffice_Level2"/>
      <w:bookmarkStart w:id="240" w:name="_Toc8974_WPSOffice_Level2"/>
      <w:bookmarkStart w:id="241" w:name="_Toc16708_WPSOffice_Level2"/>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cs="Times New Roman"/>
          <w:color w:val="000000" w:themeColor="text1"/>
          <w:sz w:val="32"/>
          <w:szCs w:val="32"/>
          <w:lang w:val="en-US"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属于小微企业的须提供</w:t>
      </w:r>
      <w:r>
        <w:rPr>
          <w:rFonts w:hint="default" w:ascii="Times New Roman" w:hAnsi="Times New Roman" w:eastAsia="方正仿宋_GBK" w:cs="Times New Roman"/>
          <w:color w:val="000000" w:themeColor="text1"/>
          <w:sz w:val="32"/>
          <w:szCs w:val="32"/>
          <w14:textFill>
            <w14:solidFill>
              <w14:schemeClr w14:val="tx1"/>
            </w14:solidFill>
          </w14:textFill>
        </w:rPr>
        <w:t>全国个体私营经济发展服务网（小微企业名录）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证明截图并加盖公章</w:t>
      </w:r>
      <w:r>
        <w:rPr>
          <w:rFonts w:hint="default" w:ascii="Times New Roman" w:hAnsi="Times New Roman" w:cs="Times New Roman"/>
          <w:color w:val="000000" w:themeColor="text1"/>
          <w:sz w:val="32"/>
          <w:szCs w:val="32"/>
          <w:lang w:val="en-US" w:eastAsia="zh-CN"/>
          <w14:textFill>
            <w14:solidFill>
              <w14:schemeClr w14:val="tx1"/>
            </w14:solidFill>
          </w14:textFill>
        </w:rPr>
        <w:t>（如有）</w:t>
      </w:r>
      <w:r>
        <w:rPr>
          <w:rFonts w:hint="default" w:ascii="Times New Roman" w:hAnsi="Times New Roman" w:eastAsia="方正仿宋_GBK" w:cs="Times New Roman"/>
          <w:color w:val="000000" w:themeColor="text1"/>
          <w:sz w:val="32"/>
          <w:szCs w:val="32"/>
          <w14:textFill>
            <w14:solidFill>
              <w14:schemeClr w14:val="tx1"/>
            </w14:solidFill>
          </w14:textFill>
        </w:rPr>
        <w:t>。</w:t>
      </w:r>
      <w:bookmarkEnd w:id="238"/>
      <w:bookmarkEnd w:id="239"/>
      <w:bookmarkEnd w:id="240"/>
      <w:bookmarkEnd w:id="241"/>
    </w:p>
    <w:p w14:paraId="67EAE09D">
      <w:pPr>
        <w:pageBreakBefore w:val="0"/>
        <w:widowControl w:val="0"/>
        <w:kinsoku/>
        <w:wordWrap/>
        <w:overflowPunct/>
        <w:topLinePunct w:val="0"/>
        <w:autoSpaceDE/>
        <w:autoSpaceDN/>
        <w:bidi w:val="0"/>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注：</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中要求提交的其他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部分</w:t>
      </w:r>
      <w:r>
        <w:rPr>
          <w:rFonts w:hint="default" w:ascii="Times New Roman" w:hAnsi="Times New Roman" w:eastAsia="方正仿宋_GBK" w:cs="Times New Roman"/>
          <w:color w:val="000000" w:themeColor="text1"/>
          <w:sz w:val="32"/>
          <w:szCs w:val="32"/>
          <w14:textFill>
            <w14:solidFill>
              <w14:schemeClr w14:val="tx1"/>
            </w14:solidFill>
          </w14:textFill>
        </w:rPr>
        <w:t>资料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见</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val="0"/>
          <w:color w:val="000000" w:themeColor="text1"/>
          <w:sz w:val="32"/>
          <w:szCs w:val="32"/>
          <w14:textFill>
            <w14:solidFill>
              <w14:schemeClr w14:val="tx1"/>
            </w14:solidFill>
          </w14:textFill>
        </w:rPr>
        <w:t>供应商须知前附表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以及供应商自身认为可提供的相关资料</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如有</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65F2EF9F">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0E9F74BA">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50148DF4">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492947D5">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68CA7890">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61963004">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7F4ADF84">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4936918A">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035C97FD">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5CEC9430">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564AF2E0">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13F26D1C">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5F2E1527">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65A79BB7">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6A5A6B78">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71E29D10">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6B033C78">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4D5A1F4A">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1EC3EA7E">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6F7F8A98">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0A099EEF">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5E5357F5">
      <w:pPr>
        <w:pStyle w:val="11"/>
        <w:pageBreakBefore w:val="0"/>
        <w:kinsoku/>
        <w:wordWrap/>
        <w:overflowPunct/>
        <w:topLinePunct w:val="0"/>
        <w:bidi w:val="0"/>
        <w:spacing w:beforeAutospacing="0" w:afterAutospacing="0" w:line="460" w:lineRule="exact"/>
        <w:ind w:left="0" w:leftChars="0"/>
        <w:jc w:val="left"/>
        <w:rPr>
          <w:rFonts w:hint="default" w:ascii="Times New Roman" w:hAnsi="Times New Roman" w:eastAsia="宋体" w:cs="Times New Roman"/>
          <w:szCs w:val="24"/>
        </w:rPr>
      </w:pPr>
    </w:p>
    <w:p w14:paraId="74829826">
      <w:pPr>
        <w:pStyle w:val="3"/>
        <w:bidi w:val="0"/>
        <w:rPr>
          <w:rFonts w:hint="default" w:ascii="Times New Roman" w:hAnsi="Times New Roman" w:cs="Times New Roman"/>
          <w:lang w:val="en-US" w:eastAsia="zh-CN"/>
        </w:rPr>
      </w:pPr>
      <w:bookmarkStart w:id="242" w:name="_Toc4060"/>
      <w:r>
        <w:rPr>
          <w:rFonts w:hint="default" w:ascii="Times New Roman" w:hAnsi="Times New Roman" w:cs="Times New Roman"/>
          <w:lang w:val="en-US" w:eastAsia="zh-CN"/>
        </w:rPr>
        <w:t>格式1</w:t>
      </w:r>
      <w:r>
        <w:rPr>
          <w:rFonts w:hint="eastAsia" w:ascii="Times New Roman" w:hAnsi="Times New Roman" w:cs="Times New Roman"/>
          <w:lang w:val="en-US" w:eastAsia="zh-CN"/>
        </w:rPr>
        <w:t>6</w:t>
      </w:r>
      <w:r>
        <w:rPr>
          <w:rFonts w:hint="default" w:ascii="Times New Roman" w:hAnsi="Times New Roman" w:cs="Times New Roman"/>
          <w:lang w:val="en-US" w:eastAsia="zh-CN"/>
        </w:rPr>
        <w:t>：授权磋商响应证明文件（如有）</w:t>
      </w:r>
      <w:bookmarkEnd w:id="242"/>
    </w:p>
    <w:p w14:paraId="4541E8CD">
      <w:pPr>
        <w:jc w:val="center"/>
        <w:outlineLvl w:val="9"/>
        <w:rPr>
          <w:rFonts w:hint="default" w:ascii="Times New Roman" w:hAnsi="Times New Roman" w:cs="Times New Roman"/>
          <w:b/>
          <w:bCs/>
          <w:color w:val="auto"/>
        </w:rPr>
      </w:pPr>
      <w:r>
        <w:rPr>
          <w:rFonts w:hint="default" w:ascii="Times New Roman" w:hAnsi="Times New Roman" w:cs="Times New Roman"/>
          <w:b/>
          <w:bCs/>
          <w:color w:val="auto"/>
          <w:sz w:val="24"/>
          <w:szCs w:val="32"/>
          <w:lang w:eastAsia="zh-CN"/>
        </w:rPr>
        <w:t>（非分支机构参与采购的不需提供）</w:t>
      </w:r>
    </w:p>
    <w:p w14:paraId="725FAF2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大理州第二人民医院</w:t>
      </w:r>
    </w:p>
    <w:p w14:paraId="6C9F8BC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我方</w:t>
      </w:r>
      <w:r>
        <w:rPr>
          <w:rFonts w:hint="default" w:ascii="Times New Roman" w:hAnsi="Times New Roman" w:eastAsia="方正仿宋_GBK" w:cs="Times New Roman"/>
          <w:color w:val="000000" w:themeColor="text1"/>
          <w:sz w:val="32"/>
          <w:szCs w:val="32"/>
          <w:u w:val="single"/>
          <w14:textFill>
            <w14:solidFill>
              <w14:schemeClr w14:val="tx1"/>
            </w14:solidFill>
          </w14:textFill>
        </w:rPr>
        <w:t>（总公司名称）</w:t>
      </w:r>
      <w:r>
        <w:rPr>
          <w:rFonts w:hint="default" w:ascii="Times New Roman" w:hAnsi="Times New Roman" w:eastAsia="方正仿宋_GBK" w:cs="Times New Roman"/>
          <w:color w:val="000000" w:themeColor="text1"/>
          <w:sz w:val="32"/>
          <w:szCs w:val="32"/>
          <w14:textFill>
            <w14:solidFill>
              <w14:schemeClr w14:val="tx1"/>
            </w14:solidFill>
          </w14:textFill>
        </w:rPr>
        <w:t>全权委托我公司的分支机构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代表我方名义参与（招标编号、项目名称）的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00CF593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此次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已获得我方授权，其所递交的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全部为我方所认可，受托人（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14:textFill>
            <w14:solidFill>
              <w14:schemeClr w14:val="tx1"/>
            </w14:solidFill>
          </w14:textFill>
        </w:rPr>
        <w:t>、分支机构名称）在我方全权授权下以自己的名义参与本次</w:t>
      </w:r>
      <w:r>
        <w:rPr>
          <w:rFonts w:hint="default" w:ascii="Times New Roman" w:hAnsi="Times New Roman" w:cs="Times New Roman"/>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，其参与本次</w:t>
      </w:r>
      <w:r>
        <w:rPr>
          <w:rFonts w:hint="default" w:ascii="Times New Roman" w:hAnsi="Times New Roman" w:cs="Times New Roman"/>
          <w:color w:val="000000" w:themeColor="text1"/>
          <w:sz w:val="32"/>
          <w:szCs w:val="32"/>
          <w:lang w:eastAsia="zh-CN"/>
          <w14:textFill>
            <w14:solidFill>
              <w14:schemeClr w14:val="tx1"/>
            </w14:solidFill>
          </w14:textFill>
        </w:rPr>
        <w:t>磋商</w:t>
      </w:r>
      <w:r>
        <w:rPr>
          <w:rFonts w:hint="default" w:ascii="Times New Roman" w:hAnsi="Times New Roman" w:eastAsia="方正仿宋_GBK" w:cs="Times New Roman"/>
          <w:color w:val="000000" w:themeColor="text1"/>
          <w:sz w:val="32"/>
          <w:szCs w:val="32"/>
          <w14:textFill>
            <w14:solidFill>
              <w14:schemeClr w14:val="tx1"/>
            </w14:solidFill>
          </w14:textFill>
        </w:rPr>
        <w:t>的所有行为及提供的所有文件由我方承担民事责任。</w:t>
      </w:r>
    </w:p>
    <w:p w14:paraId="00EF3A3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一旦入围，我方将严格按照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采购文件</w:t>
      </w:r>
      <w:r>
        <w:rPr>
          <w:rFonts w:hint="default" w:ascii="Times New Roman" w:hAnsi="Times New Roman" w:eastAsia="方正仿宋_GBK" w:cs="Times New Roman"/>
          <w:color w:val="000000" w:themeColor="text1"/>
          <w:sz w:val="32"/>
          <w:szCs w:val="32"/>
          <w14:textFill>
            <w14:solidFill>
              <w14:schemeClr w14:val="tx1"/>
            </w14:solidFill>
          </w14:textFill>
        </w:rPr>
        <w:t>的规定和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响应文件</w:t>
      </w:r>
      <w:r>
        <w:rPr>
          <w:rFonts w:hint="default" w:ascii="Times New Roman" w:hAnsi="Times New Roman" w:eastAsia="方正仿宋_GBK" w:cs="Times New Roman"/>
          <w:color w:val="000000" w:themeColor="text1"/>
          <w:sz w:val="32"/>
          <w:szCs w:val="32"/>
          <w14:textFill>
            <w14:solidFill>
              <w14:schemeClr w14:val="tx1"/>
            </w14:solidFill>
          </w14:textFill>
        </w:rPr>
        <w:t>中的相关承诺履行我方的责任和义务。受托人</w:t>
      </w:r>
      <w:r>
        <w:rPr>
          <w:rFonts w:hint="default" w:ascii="Times New Roman" w:hAnsi="Times New Roman" w:eastAsia="方正仿宋_GBK" w:cs="Times New Roman"/>
          <w:color w:val="000000" w:themeColor="text1"/>
          <w:sz w:val="32"/>
          <w:szCs w:val="32"/>
          <w:u w:val="single"/>
          <w14:textFill>
            <w14:solidFill>
              <w14:schemeClr w14:val="tx1"/>
            </w14:solidFill>
          </w14:textFill>
        </w:rPr>
        <w:t>（</w:t>
      </w:r>
      <w:r>
        <w:rPr>
          <w:rFonts w:hint="default" w:ascii="Times New Roman" w:hAnsi="Times New Roman" w:eastAsia="方正仿宋_GBK" w:cs="Times New Roman"/>
          <w:color w:val="000000" w:themeColor="text1"/>
          <w:sz w:val="32"/>
          <w:szCs w:val="32"/>
          <w:u w:val="single"/>
          <w:lang w:eastAsia="zh-CN"/>
          <w14:textFill>
            <w14:solidFill>
              <w14:schemeClr w14:val="tx1"/>
            </w14:solidFill>
          </w14:textFill>
        </w:rPr>
        <w:t>供应商</w:t>
      </w:r>
      <w:r>
        <w:rPr>
          <w:rFonts w:hint="default" w:ascii="Times New Roman" w:hAnsi="Times New Roman" w:eastAsia="方正仿宋_GBK" w:cs="Times New Roman"/>
          <w:color w:val="000000" w:themeColor="text1"/>
          <w:sz w:val="32"/>
          <w:szCs w:val="32"/>
          <w:u w:val="single"/>
          <w14:textFill>
            <w14:solidFill>
              <w14:schemeClr w14:val="tx1"/>
            </w14:solidFill>
          </w14:textFill>
        </w:rPr>
        <w:t>、分支机构名称）</w:t>
      </w:r>
      <w:r>
        <w:rPr>
          <w:rFonts w:hint="default" w:ascii="Times New Roman" w:hAnsi="Times New Roman" w:eastAsia="方正仿宋_GBK" w:cs="Times New Roman"/>
          <w:color w:val="000000" w:themeColor="text1"/>
          <w:sz w:val="32"/>
          <w:szCs w:val="32"/>
          <w14:textFill>
            <w14:solidFill>
              <w14:schemeClr w14:val="tx1"/>
            </w14:solidFill>
          </w14:textFill>
        </w:rPr>
        <w:t>以自己的名义，在入围后订立的合同由我方承担合同责任。</w:t>
      </w:r>
    </w:p>
    <w:p w14:paraId="375846B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特此证明。</w:t>
      </w:r>
    </w:p>
    <w:p w14:paraId="288AA2C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667DBDD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总公司名称（盖单位鲜章）：</w:t>
      </w:r>
    </w:p>
    <w:p w14:paraId="40CFE64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地址：</w:t>
      </w:r>
    </w:p>
    <w:p w14:paraId="7DE4BF8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联系电话：</w:t>
      </w:r>
    </w:p>
    <w:p w14:paraId="1CD1837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传真：</w:t>
      </w:r>
    </w:p>
    <w:p w14:paraId="62281AF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日期：</w:t>
      </w:r>
    </w:p>
    <w:p w14:paraId="0AEB2AE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b/>
          <w:color w:val="auto"/>
          <w:sz w:val="24"/>
          <w:u w:val="single"/>
        </w:rPr>
      </w:pPr>
    </w:p>
    <w:p w14:paraId="41F11028">
      <w:pPr>
        <w:pStyle w:val="3"/>
        <w:bidi w:val="0"/>
        <w:ind w:firstLine="422" w:firstLineChars="200"/>
        <w:outlineLvl w:val="9"/>
        <w:rPr>
          <w:rFonts w:hint="eastAsia" w:ascii="仿宋" w:hAnsi="仿宋" w:eastAsia="仿宋" w:cs="仿宋"/>
          <w:b/>
          <w:color w:val="auto"/>
          <w:sz w:val="21"/>
          <w:szCs w:val="21"/>
          <w:u w:val="none"/>
        </w:rPr>
      </w:pPr>
      <w:r>
        <w:rPr>
          <w:rFonts w:hint="eastAsia" w:ascii="仿宋" w:hAnsi="仿宋" w:eastAsia="仿宋" w:cs="仿宋"/>
          <w:b/>
          <w:color w:val="auto"/>
          <w:sz w:val="21"/>
          <w:szCs w:val="21"/>
          <w:u w:val="none"/>
        </w:rPr>
        <w:t>注：分支机构参与磋商响应的，必须按照本文件规定格式提供总公司出具的磋商响应授权证明文件原件扫描件，否则其磋商响应将被拒绝。</w:t>
      </w:r>
    </w:p>
    <w:p w14:paraId="2C7C9002">
      <w:pPr>
        <w:pStyle w:val="3"/>
        <w:bidi w:val="0"/>
        <w:ind w:firstLine="422" w:firstLineChars="200"/>
        <w:outlineLvl w:val="9"/>
        <w:rPr>
          <w:rFonts w:hint="eastAsia" w:ascii="仿宋" w:hAnsi="仿宋" w:eastAsia="仿宋" w:cs="仿宋"/>
          <w:sz w:val="21"/>
          <w:szCs w:val="21"/>
          <w:u w:val="none"/>
        </w:rPr>
      </w:pPr>
      <w:r>
        <w:rPr>
          <w:rFonts w:hint="eastAsia" w:ascii="仿宋" w:hAnsi="仿宋" w:eastAsia="仿宋" w:cs="仿宋"/>
          <w:b/>
          <w:color w:val="auto"/>
          <w:sz w:val="21"/>
          <w:szCs w:val="21"/>
          <w:u w:val="none"/>
        </w:rPr>
        <w:t>分支机构按要求提供有效磋商响应授权证明文件原件扫描件的，响应文件中法定代表人签字或盖章处，可由分支机构负责人签字或盖章。</w:t>
      </w:r>
    </w:p>
    <w:p w14:paraId="74D5CEBB">
      <w:pPr>
        <w:rPr>
          <w:rFonts w:hint="default" w:ascii="Times New Roman" w:hAnsi="Times New Roman" w:cs="Times New Roman"/>
        </w:rPr>
      </w:pPr>
    </w:p>
    <w:p w14:paraId="174AFE83">
      <w:pPr>
        <w:pStyle w:val="3"/>
        <w:bidi w:val="0"/>
        <w:rPr>
          <w:rFonts w:hint="default"/>
          <w:lang w:val="en-US" w:eastAsia="zh-CN"/>
        </w:rPr>
      </w:pPr>
      <w:bookmarkStart w:id="243" w:name="_Toc13220"/>
      <w:bookmarkStart w:id="244" w:name="_Toc9376"/>
      <w:r>
        <w:rPr>
          <w:rFonts w:hint="eastAsia"/>
          <w:lang w:val="en-US" w:eastAsia="zh-CN"/>
        </w:rPr>
        <w:t>格式17：</w:t>
      </w:r>
      <w:r>
        <w:rPr>
          <w:rFonts w:hint="default"/>
          <w:lang w:val="en-US" w:eastAsia="zh-CN"/>
        </w:rPr>
        <w:t>投标人廉政承诺书</w:t>
      </w:r>
      <w:bookmarkEnd w:id="243"/>
      <w:bookmarkEnd w:id="244"/>
    </w:p>
    <w:p w14:paraId="68D9DEE1">
      <w:pPr>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b/>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 xml:space="preserve">投 标 人 </w:t>
      </w:r>
      <w:r>
        <w:rPr>
          <w:rFonts w:hint="default" w:ascii="Times New Roman" w:hAnsi="Times New Roman" w:eastAsia="方正仿宋_GBK" w:cs="Times New Roman"/>
          <w:b/>
          <w:bCs w:val="0"/>
          <w:color w:val="000000" w:themeColor="text1"/>
          <w:sz w:val="32"/>
          <w:szCs w:val="32"/>
          <w14:textFill>
            <w14:solidFill>
              <w14:schemeClr w14:val="tx1"/>
            </w14:solidFill>
          </w14:textFill>
        </w:rPr>
        <w:t>廉</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 xml:space="preserve"> 政 </w:t>
      </w:r>
      <w:r>
        <w:rPr>
          <w:rFonts w:hint="default" w:ascii="Times New Roman" w:hAnsi="Times New Roman" w:eastAsia="方正仿宋_GBK" w:cs="Times New Roman"/>
          <w:b/>
          <w:bCs w:val="0"/>
          <w:color w:val="000000" w:themeColor="text1"/>
          <w:sz w:val="32"/>
          <w:szCs w:val="32"/>
          <w14:textFill>
            <w14:solidFill>
              <w14:schemeClr w14:val="tx1"/>
            </w14:solidFill>
          </w14:textFill>
        </w:rPr>
        <w:t>承</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val="0"/>
          <w:color w:val="000000" w:themeColor="text1"/>
          <w:sz w:val="32"/>
          <w:szCs w:val="32"/>
          <w14:textFill>
            <w14:solidFill>
              <w14:schemeClr w14:val="tx1"/>
            </w14:solidFill>
          </w14:textFill>
        </w:rPr>
        <w:t>诺</w:t>
      </w:r>
      <w:r>
        <w:rPr>
          <w:rFonts w:hint="default" w:ascii="Times New Roman" w:hAnsi="Times New Roman" w:eastAsia="方正仿宋_GBK"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val="0"/>
          <w:color w:val="000000" w:themeColor="text1"/>
          <w:sz w:val="32"/>
          <w:szCs w:val="32"/>
          <w14:textFill>
            <w14:solidFill>
              <w14:schemeClr w14:val="tx1"/>
            </w14:solidFill>
          </w14:textFill>
        </w:rPr>
        <w:t>书</w:t>
      </w:r>
    </w:p>
    <w:p w14:paraId="26D48B3A">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项目名称：</w:t>
      </w:r>
      <w:r>
        <w:rPr>
          <w:rFonts w:hint="default" w:ascii="Times New Roman" w:hAnsi="Times New Roman" w:cs="Times New Roman"/>
          <w:b w:val="0"/>
          <w:bCs w:val="0"/>
          <w:color w:val="000000" w:themeColor="text1"/>
          <w:kern w:val="0"/>
          <w:sz w:val="32"/>
          <w:szCs w:val="32"/>
          <w:u w:val="single"/>
          <w:lang w:val="en-US" w:eastAsia="zh-CN"/>
          <w14:textFill>
            <w14:solidFill>
              <w14:schemeClr w14:val="tx1"/>
            </w14:solidFill>
          </w14:textFill>
        </w:rPr>
        <w:t>大理州第二人民医院2026年度聘请第三方开展内控风险评估和评价咨询服务采购项目</w:t>
      </w:r>
    </w:p>
    <w:p w14:paraId="40447B1B">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default"/>
          <w:lang w:val="en-US" w:eastAsia="zh-CN"/>
        </w:rPr>
      </w:pPr>
      <w:r>
        <w:rPr>
          <w:rFonts w:hint="eastAsia" w:ascii="Times New Roman" w:hAnsi="Times New Roman" w:cs="Times New Roman"/>
          <w:sz w:val="32"/>
          <w:szCs w:val="32"/>
          <w:u w:val="none"/>
          <w:lang w:val="en-US" w:eastAsia="zh-CN"/>
        </w:rPr>
        <w:t>项目</w:t>
      </w:r>
      <w:r>
        <w:rPr>
          <w:rFonts w:hint="default" w:ascii="Times New Roman" w:hAnsi="Times New Roman" w:eastAsia="方正仿宋_GBK" w:cs="Times New Roman"/>
          <w:sz w:val="32"/>
          <w:szCs w:val="32"/>
          <w:u w:val="none"/>
          <w:lang w:val="en-US" w:eastAsia="zh-CN"/>
        </w:rPr>
        <w:t>编号：</w:t>
      </w:r>
      <w:r>
        <w:rPr>
          <w:rFonts w:hint="default" w:ascii="Times New Roman" w:hAnsi="Times New Roman" w:eastAsia="方正仿宋_GBK" w:cs="Times New Roman"/>
          <w:sz w:val="32"/>
          <w:szCs w:val="32"/>
          <w:u w:val="single"/>
          <w:lang w:val="en-US" w:eastAsia="zh-CN"/>
        </w:rPr>
        <w:t>DLZEYZCB-202</w:t>
      </w:r>
      <w:r>
        <w:rPr>
          <w:rFonts w:hint="eastAsia" w:ascii="Times New Roman" w:hAnsi="Times New Roman" w:cs="Times New Roman"/>
          <w:sz w:val="32"/>
          <w:szCs w:val="32"/>
          <w:u w:val="single"/>
          <w:lang w:val="en-US" w:eastAsia="zh-CN"/>
        </w:rPr>
        <w:t>6</w:t>
      </w:r>
      <w:r>
        <w:rPr>
          <w:rFonts w:hint="default" w:ascii="Times New Roman" w:hAnsi="Times New Roman" w:eastAsia="方正仿宋_GBK" w:cs="Times New Roman"/>
          <w:sz w:val="32"/>
          <w:szCs w:val="32"/>
          <w:u w:val="single"/>
          <w:lang w:val="en-US" w:eastAsia="zh-CN"/>
        </w:rPr>
        <w:t>-0</w:t>
      </w:r>
      <w:r>
        <w:rPr>
          <w:rFonts w:hint="eastAsia" w:ascii="Times New Roman" w:hAnsi="Times New Roman" w:cs="Times New Roman"/>
          <w:sz w:val="32"/>
          <w:szCs w:val="32"/>
          <w:u w:val="single"/>
          <w:lang w:val="en-US" w:eastAsia="zh-CN"/>
        </w:rPr>
        <w:t>1</w:t>
      </w:r>
    </w:p>
    <w:p w14:paraId="4487424C">
      <w:pPr>
        <w:keepNext w:val="0"/>
        <w:keepLines w:val="0"/>
        <w:pageBreakBefore w:val="0"/>
        <w:widowControl w:val="0"/>
        <w:kinsoku/>
        <w:wordWrap/>
        <w:overflowPunct/>
        <w:topLinePunct w:val="0"/>
        <w:autoSpaceDE/>
        <w:autoSpaceDN/>
        <w:bidi w:val="0"/>
        <w:adjustRightInd/>
        <w:snapToGrid/>
        <w:spacing w:after="0" w:line="460" w:lineRule="exact"/>
        <w:jc w:val="left"/>
        <w:textAlignment w:val="auto"/>
        <w:rPr>
          <w:rFonts w:hint="default" w:ascii="Times New Roman" w:hAnsi="Times New Roman" w:eastAsia="方正仿宋_GBK" w:cs="Times New Roman"/>
          <w:sz w:val="32"/>
          <w:szCs w:val="32"/>
          <w:u w:val="single"/>
          <w:lang w:val="en-US" w:eastAsia="zh-CN"/>
        </w:rPr>
      </w:pPr>
      <w:r>
        <w:rPr>
          <w:rFonts w:hint="default" w:ascii="Times New Roman" w:hAnsi="Times New Roman" w:eastAsia="方正仿宋_GBK" w:cs="Times New Roman"/>
          <w:sz w:val="32"/>
          <w:szCs w:val="32"/>
          <w:lang w:val="en-US" w:eastAsia="zh-CN"/>
        </w:rPr>
        <w:t>供应商名称：</w:t>
      </w:r>
      <w:r>
        <w:rPr>
          <w:rFonts w:hint="default" w:ascii="Times New Roman" w:hAnsi="Times New Roman" w:eastAsia="方正仿宋_GBK" w:cs="Times New Roman"/>
          <w:sz w:val="32"/>
          <w:szCs w:val="32"/>
          <w:u w:val="single"/>
          <w:lang w:val="en-US" w:eastAsia="zh-CN"/>
        </w:rPr>
        <w:t xml:space="preserve">                       </w:t>
      </w:r>
    </w:p>
    <w:p w14:paraId="11857EA9">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本次采购活动的公平竞争，促进廉政建设，我公司郑重承诺：近三年无行贿犯罪记录，并严格遵守国家法律法规及廉政建设各项规定，诚实守信，坚决抵制商业贿赂。在本次采购活动中，我公司保证不发生以下不正当竞争行为：</w:t>
      </w:r>
      <w:r>
        <w:rPr>
          <w:rFonts w:hint="default" w:ascii="Times New Roman" w:hAnsi="Times New Roman" w:eastAsia="方正仿宋_GBK" w:cs="Times New Roman"/>
          <w:b/>
          <w:bCs/>
          <w:sz w:val="32"/>
          <w:szCs w:val="32"/>
        </w:rPr>
        <w:t>一、禁止商业贿赂行为</w:t>
      </w:r>
    </w:p>
    <w:p w14:paraId="62EA6AC6">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不向采购代理机构、评审小组成员及与评标活动有关的工作人员及其家庭成员提供任何形式的不正当利益，包括但不限于：</w:t>
      </w:r>
    </w:p>
    <w:p w14:paraId="5BCDA4AA">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1.以任何名义赠送回扣、现金、红包、有价证券、购物卡、支付凭证、高档礼品、好处费、感谢费等；</w:t>
      </w:r>
    </w:p>
    <w:p w14:paraId="333DD317">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2.报销或支付应由其个人负担的任何费用；</w:t>
      </w:r>
    </w:p>
    <w:p w14:paraId="77F880D1">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3.邀请参加宴请、旅游、娱乐或健身活动；</w:t>
      </w:r>
    </w:p>
    <w:p w14:paraId="02315E99">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4.其他任何形式的行贿及提供不正当利益的行为。</w:t>
      </w:r>
    </w:p>
    <w:p w14:paraId="1B3095F7">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jc w:val="lef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二、禁止串通投标行为</w:t>
      </w:r>
    </w:p>
    <w:p w14:paraId="451550BA">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不与其他供应商串通投标，不排挤其他供应商的公平竞争，不损害采购人或其他供应商的合法权益。若评审小组经核查发现存在以下情形之一的，视为我公司实施了串标行为：</w:t>
      </w:r>
    </w:p>
    <w:p w14:paraId="29BB8949">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1.不同供应商的响应文件（固定模板内容除外）存在明显雷同错误或实质性内容一致；</w:t>
      </w:r>
    </w:p>
    <w:p w14:paraId="58531C0F">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2.不同供应商的响应文件由同一单位或个人编制，或委托同一单位或个人办理投标事宜；</w:t>
      </w:r>
    </w:p>
    <w:p w14:paraId="55375FE0">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3.不同供应商的响应文件载明的项目管理成员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联系电话为同一人；</w:t>
      </w:r>
    </w:p>
    <w:p w14:paraId="304A5D1D">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4.投标保证金（如有）从同一单位或个人的账户转出；</w:t>
      </w:r>
    </w:p>
    <w:p w14:paraId="536098B4">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5.以提供虚假材料、诋毁排挤竞争对手等不正当手段谋取成交。</w:t>
      </w:r>
    </w:p>
    <w:p w14:paraId="3CE8327D">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3" w:firstLineChars="200"/>
        <w:jc w:val="left"/>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rPr>
        <w:t>违约责任与处理：</w:t>
      </w:r>
    </w:p>
    <w:p w14:paraId="7226C211">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我公司如实施了上述第一条、第二条所列行为之一，自愿接受以下处罚：</w:t>
      </w:r>
    </w:p>
    <w:p w14:paraId="47D5BAE2">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1.本公司的投标/响应文件按无效处理；</w:t>
      </w:r>
    </w:p>
    <w:p w14:paraId="7A476651">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2.若已成交，采购人有权取消其中标资格，并没收投标保证金</w:t>
      </w:r>
      <w:r>
        <w:rPr>
          <w:rFonts w:hint="eastAsia" w:ascii="Times New Roman" w:hAnsi="Times New Roman" w:eastAsia="方正仿宋_GBK" w:cs="Times New Roman"/>
          <w:sz w:val="32"/>
          <w:szCs w:val="32"/>
          <w:lang w:val="en-US" w:eastAsia="zh-CN"/>
        </w:rPr>
        <w:t>(若有）</w:t>
      </w:r>
      <w:r>
        <w:rPr>
          <w:rFonts w:hint="default" w:ascii="Times New Roman" w:hAnsi="Times New Roman" w:eastAsia="方正仿宋_GBK" w:cs="Times New Roman"/>
          <w:sz w:val="32"/>
          <w:szCs w:val="32"/>
          <w:lang w:val="en-US" w:eastAsia="zh-CN"/>
        </w:rPr>
        <w:t>；</w:t>
      </w:r>
    </w:p>
    <w:p w14:paraId="6A329323">
      <w:pPr>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3.若已签订合同，合同自动解除，我公司承担由此给采购人造成的一切经济损失；</w:t>
      </w:r>
    </w:p>
    <w:p w14:paraId="77235BA9">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4.我公司将被列入采购人供应商“黑名单”，</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年内禁止参加大理州第二人民医院的任何</w:t>
      </w:r>
      <w:r>
        <w:rPr>
          <w:rFonts w:hint="eastAsia" w:ascii="Times New Roman" w:hAnsi="Times New Roman" w:eastAsia="方正仿宋_GBK" w:cs="Times New Roman"/>
          <w:sz w:val="32"/>
          <w:szCs w:val="32"/>
          <w:lang w:val="en-US" w:eastAsia="zh-CN"/>
        </w:rPr>
        <w:t>自行</w:t>
      </w:r>
      <w:r>
        <w:rPr>
          <w:rFonts w:hint="default" w:ascii="Times New Roman" w:hAnsi="Times New Roman" w:eastAsia="方正仿宋_GBK" w:cs="Times New Roman"/>
          <w:sz w:val="32"/>
          <w:szCs w:val="32"/>
          <w:lang w:val="en-US" w:eastAsia="zh-CN"/>
        </w:rPr>
        <w:t>采购活动；</w:t>
      </w:r>
    </w:p>
    <w:p w14:paraId="7E919B89">
      <w:pPr>
        <w:keepNext w:val="0"/>
        <w:keepLines w:val="0"/>
        <w:pageBreakBefore w:val="0"/>
        <w:widowControl w:val="0"/>
        <w:numPr>
          <w:ilvl w:val="0"/>
          <w:numId w:val="0"/>
        </w:numPr>
        <w:kinsoku/>
        <w:wordWrap/>
        <w:overflowPunct/>
        <w:topLinePunct w:val="0"/>
        <w:autoSpaceDE/>
        <w:autoSpaceDN/>
        <w:bidi w:val="0"/>
        <w:adjustRightInd/>
        <w:snapToGrid/>
        <w:spacing w:beforeAutospacing="0" w:after="0" w:line="4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5.情节</w:t>
      </w:r>
      <w:r>
        <w:rPr>
          <w:rFonts w:hint="eastAsia" w:ascii="Times New Roman" w:hAnsi="Times New Roman" w:eastAsia="方正仿宋_GBK" w:cs="Times New Roman"/>
          <w:sz w:val="32"/>
          <w:szCs w:val="32"/>
          <w:lang w:val="en-US" w:eastAsia="zh-CN"/>
        </w:rPr>
        <w:t>特别</w:t>
      </w:r>
      <w:r>
        <w:rPr>
          <w:rFonts w:hint="default" w:ascii="Times New Roman" w:hAnsi="Times New Roman" w:eastAsia="方正仿宋_GBK" w:cs="Times New Roman"/>
          <w:sz w:val="32"/>
          <w:szCs w:val="32"/>
          <w:lang w:val="en-US" w:eastAsia="zh-CN"/>
        </w:rPr>
        <w:t>严重的，自愿接受财政部门等相关监管机构依法作出的罚款，并承担相应的法律责任。</w:t>
      </w:r>
    </w:p>
    <w:p w14:paraId="30064439">
      <w:pPr>
        <w:keepNext w:val="0"/>
        <w:keepLines w:val="0"/>
        <w:pageBreakBefore w:val="0"/>
        <w:widowControl w:val="0"/>
        <w:kinsoku/>
        <w:wordWrap/>
        <w:overflowPunct/>
        <w:topLinePunct w:val="0"/>
        <w:autoSpaceDE/>
        <w:autoSpaceDN/>
        <w:bidi w:val="0"/>
        <w:adjustRightInd/>
        <w:snapToGrid/>
        <w:spacing w:beforeAutospacing="0" w:after="0" w:line="4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3EEF3431">
      <w:pPr>
        <w:pStyle w:val="9"/>
        <w:keepNext w:val="0"/>
        <w:keepLines w:val="0"/>
        <w:pageBreakBefore w:val="0"/>
        <w:kinsoku/>
        <w:wordWrap/>
        <w:overflowPunct/>
        <w:topLinePunct w:val="0"/>
        <w:autoSpaceDE/>
        <w:autoSpaceDN/>
        <w:bidi w:val="0"/>
        <w:spacing w:before="0" w:beforeAutospacing="0"/>
        <w:textAlignment w:val="auto"/>
        <w:rPr>
          <w:rFonts w:hint="default" w:ascii="Times New Roman" w:hAnsi="Times New Roman" w:eastAsia="方正仿宋_GBK" w:cs="Times New Roman"/>
          <w:sz w:val="32"/>
          <w:szCs w:val="32"/>
        </w:rPr>
      </w:pPr>
    </w:p>
    <w:p w14:paraId="0721A545">
      <w:pPr>
        <w:pStyle w:val="9"/>
        <w:keepNext w:val="0"/>
        <w:keepLines w:val="0"/>
        <w:pageBreakBefore w:val="0"/>
        <w:kinsoku/>
        <w:wordWrap/>
        <w:overflowPunct/>
        <w:topLinePunct w:val="0"/>
        <w:autoSpaceDE/>
        <w:autoSpaceDN/>
        <w:bidi w:val="0"/>
        <w:spacing w:before="0" w:beforeAutospacing="0" w:after="0" w:line="520" w:lineRule="exact"/>
        <w:textAlignment w:val="auto"/>
        <w:rPr>
          <w:rFonts w:hint="default"/>
        </w:rPr>
      </w:pPr>
      <w:r>
        <w:rPr>
          <w:rFonts w:hint="default" w:ascii="Times New Roman" w:hAnsi="Times New Roman" w:eastAsia="方正仿宋_GBK" w:cs="Times New Roman"/>
          <w:sz w:val="32"/>
          <w:szCs w:val="32"/>
        </w:rPr>
        <w:t>承诺人（供应商公章）：</w:t>
      </w:r>
    </w:p>
    <w:p w14:paraId="39E34497">
      <w:pPr>
        <w:pStyle w:val="9"/>
        <w:keepNext w:val="0"/>
        <w:keepLines w:val="0"/>
        <w:pageBreakBefore w:val="0"/>
        <w:kinsoku/>
        <w:wordWrap/>
        <w:overflowPunct/>
        <w:topLinePunct w:val="0"/>
        <w:autoSpaceDE/>
        <w:autoSpaceDN/>
        <w:bidi w:val="0"/>
        <w:spacing w:before="0" w:beforeAutospacing="0" w:after="0" w:line="520" w:lineRule="exact"/>
        <w:textAlignment w:val="auto"/>
        <w:rPr>
          <w:rFonts w:hint="default"/>
        </w:rPr>
      </w:pPr>
      <w:r>
        <w:rPr>
          <w:rFonts w:hint="default" w:ascii="Times New Roman" w:hAnsi="Times New Roman" w:eastAsia="方正仿宋_GBK" w:cs="Times New Roman"/>
          <w:sz w:val="32"/>
          <w:szCs w:val="32"/>
        </w:rPr>
        <w:t>法定代表人或委托代理人（签字或盖章）</w:t>
      </w:r>
    </w:p>
    <w:p w14:paraId="300B42D4">
      <w:pPr>
        <w:keepNext w:val="0"/>
        <w:keepLines w:val="0"/>
        <w:pageBreakBefore w:val="0"/>
        <w:kinsoku/>
        <w:wordWrap/>
        <w:overflowPunct/>
        <w:topLinePunct w:val="0"/>
        <w:autoSpaceDE/>
        <w:autoSpaceDN/>
        <w:bidi w:val="0"/>
        <w:spacing w:beforeAutospacing="0" w:after="0" w:line="52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日期：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年    月    日</w:t>
      </w:r>
    </w:p>
    <w:p w14:paraId="72ABCCB2">
      <w:pPr>
        <w:rPr>
          <w:rFonts w:hint="default" w:ascii="Times New Roman" w:hAnsi="Times New Roman" w:cs="Times New Roman"/>
          <w:lang w:val="en-US" w:eastAsia="zh-CN"/>
        </w:rPr>
      </w:pPr>
    </w:p>
    <w:p w14:paraId="4E3F53EF">
      <w:pPr>
        <w:rPr>
          <w:rFonts w:hint="default" w:ascii="Times New Roman" w:hAnsi="Times New Roman" w:cs="Times New Roman"/>
        </w:rPr>
      </w:pPr>
    </w:p>
    <w:p w14:paraId="308338DC">
      <w:pPr>
        <w:rPr>
          <w:rFonts w:hint="default" w:ascii="Times New Roman" w:hAnsi="Times New Roman" w:cs="Times New Roman"/>
        </w:rPr>
      </w:pPr>
    </w:p>
    <w:p w14:paraId="4A5EE8DE">
      <w:pPr>
        <w:rPr>
          <w:rFonts w:hint="default" w:ascii="Times New Roman" w:hAnsi="Times New Roman" w:cs="Times New Roman"/>
        </w:rPr>
      </w:pPr>
    </w:p>
    <w:p w14:paraId="26E4C6A2">
      <w:pPr>
        <w:rPr>
          <w:rFonts w:hint="default" w:ascii="Times New Roman" w:hAnsi="Times New Roman" w:cs="Times New Roman"/>
        </w:rPr>
      </w:pPr>
    </w:p>
    <w:p w14:paraId="772C37BB">
      <w:pPr>
        <w:pStyle w:val="2"/>
        <w:pageBreakBefore w:val="0"/>
        <w:numPr>
          <w:ilvl w:val="0"/>
          <w:numId w:val="0"/>
        </w:numPr>
        <w:kinsoku/>
        <w:wordWrap/>
        <w:overflowPunct/>
        <w:topLinePunct w:val="0"/>
        <w:bidi w:val="0"/>
        <w:spacing w:beforeLines="0" w:beforeAutospacing="0" w:afterLines="0" w:afterAutospacing="0" w:line="460" w:lineRule="exact"/>
        <w:ind w:left="0" w:leftChars="0"/>
        <w:rPr>
          <w:rFonts w:hint="default" w:ascii="Times New Roman" w:hAnsi="Times New Roman" w:eastAsia="方正小标宋_GBK" w:cs="Times New Roman"/>
          <w:sz w:val="44"/>
          <w:szCs w:val="44"/>
          <w:lang w:val="en-US" w:eastAsia="zh-CN"/>
        </w:rPr>
      </w:pPr>
      <w:bookmarkStart w:id="245" w:name="_Toc19802"/>
      <w:r>
        <w:rPr>
          <w:rFonts w:hint="default" w:ascii="Times New Roman" w:hAnsi="Times New Roman" w:eastAsia="方正小标宋_GBK" w:cs="Times New Roman"/>
          <w:sz w:val="44"/>
          <w:szCs w:val="44"/>
          <w:lang w:val="en-US" w:eastAsia="zh-CN"/>
        </w:rPr>
        <w:t>第五章 采购需求</w:t>
      </w:r>
      <w:bookmarkEnd w:id="245"/>
    </w:p>
    <w:p w14:paraId="38394410">
      <w:pPr>
        <w:pStyle w:val="3"/>
        <w:bidi w:val="0"/>
        <w:rPr>
          <w:rFonts w:hint="default"/>
          <w:lang w:val="en-US" w:eastAsia="zh-CN"/>
        </w:rPr>
      </w:pPr>
      <w:bookmarkStart w:id="246" w:name="_Toc25869"/>
      <w:r>
        <w:rPr>
          <w:rFonts w:hint="default"/>
          <w:lang w:eastAsia="zh-CN"/>
        </w:rPr>
        <w:t>一、</w:t>
      </w:r>
      <w:r>
        <w:rPr>
          <w:rFonts w:hint="default"/>
          <w:lang w:val="en-US" w:eastAsia="zh-CN"/>
        </w:rPr>
        <w:t>服务范围及内容</w:t>
      </w:r>
      <w:bookmarkEnd w:id="246"/>
    </w:p>
    <w:p w14:paraId="073B9DD6">
      <w:pPr>
        <w:keepNext w:val="0"/>
        <w:keepLines w:val="0"/>
        <w:pageBreakBefore w:val="0"/>
        <w:widowControl w:val="0"/>
        <w:kinsoku/>
        <w:wordWrap/>
        <w:overflowPunct/>
        <w:topLinePunct w:val="0"/>
        <w:autoSpaceDE/>
        <w:autoSpaceDN/>
        <w:bidi w:val="0"/>
        <w:adjustRightInd w:val="0"/>
        <w:snapToGrid w:val="0"/>
        <w:spacing w:beforeAutospacing="0" w:after="0" w:line="520" w:lineRule="exact"/>
        <w:textAlignment w:val="auto"/>
        <w:rPr>
          <w:rFonts w:hint="default" w:ascii="Times New Roman" w:hAnsi="Times New Roman" w:eastAsia="方正仿宋_GBK" w:cs="Times New Roman"/>
          <w:b/>
          <w:bCs/>
          <w:color w:val="auto"/>
          <w:kern w:val="0"/>
          <w:sz w:val="32"/>
          <w:szCs w:val="32"/>
          <w:highlight w:val="none"/>
          <w:lang w:val="en-US" w:eastAsia="zh-CN" w:bidi="ar-SA"/>
        </w:rPr>
      </w:pPr>
      <w:r>
        <w:rPr>
          <w:rFonts w:hint="default" w:ascii="Times New Roman" w:hAnsi="Times New Roman" w:eastAsia="方正仿宋_GBK" w:cs="Times New Roman"/>
          <w:b/>
          <w:bCs/>
          <w:color w:val="auto"/>
          <w:kern w:val="0"/>
          <w:sz w:val="32"/>
          <w:szCs w:val="32"/>
          <w:highlight w:val="none"/>
          <w:lang w:val="en-US" w:eastAsia="zh-CN" w:bidi="ar-SA"/>
        </w:rPr>
        <w:t>1.服务范围</w:t>
      </w:r>
    </w:p>
    <w:p w14:paraId="50F275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20" w:lineRule="exact"/>
        <w:ind w:firstLine="640"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按照医院相关要求，根据《公立医院内部控制管理办法》(国卫财务发</w:t>
      </w:r>
      <w:r>
        <w:rPr>
          <w:rFonts w:hint="default" w:ascii="Times New Roman" w:hAnsi="Times New Roman" w:eastAsia="方正仿宋_GBK" w:cs="Times New Roman"/>
          <w:b w:val="0"/>
          <w:bCs w:val="0"/>
          <w:sz w:val="32"/>
          <w:szCs w:val="32"/>
          <w:highlight w:val="none"/>
          <w:lang w:val="en-US" w:eastAsia="en-US"/>
        </w:rPr>
        <w:t>〔</w:t>
      </w:r>
      <w:r>
        <w:rPr>
          <w:rFonts w:hint="default" w:ascii="Times New Roman" w:hAnsi="Times New Roman" w:eastAsia="方正仿宋_GBK" w:cs="Times New Roman"/>
          <w:kern w:val="2"/>
          <w:sz w:val="32"/>
          <w:szCs w:val="32"/>
          <w:lang w:val="en-US" w:eastAsia="zh-CN" w:bidi="ar-SA"/>
        </w:rPr>
        <w:t>2020</w:t>
      </w:r>
      <w:r>
        <w:rPr>
          <w:rFonts w:hint="default" w:ascii="Times New Roman" w:hAnsi="Times New Roman" w:eastAsia="方正仿宋_GBK" w:cs="Times New Roman"/>
          <w:b w:val="0"/>
          <w:bCs w:val="0"/>
          <w:sz w:val="32"/>
          <w:szCs w:val="32"/>
          <w:highlight w:val="none"/>
          <w:lang w:val="en-US" w:eastAsia="en-US"/>
        </w:rPr>
        <w:t>〕</w:t>
      </w:r>
      <w:r>
        <w:rPr>
          <w:rFonts w:hint="default" w:ascii="Times New Roman" w:hAnsi="Times New Roman" w:eastAsia="方正仿宋_GBK" w:cs="Times New Roman"/>
          <w:kern w:val="2"/>
          <w:sz w:val="32"/>
          <w:szCs w:val="32"/>
          <w:lang w:val="en-US" w:eastAsia="zh-CN" w:bidi="ar-SA"/>
        </w:rPr>
        <w:t>31号)、</w:t>
      </w:r>
      <w:r>
        <w:rPr>
          <w:rFonts w:hint="default" w:ascii="Times New Roman" w:hAnsi="Times New Roman" w:eastAsia="方正仿宋_GBK" w:cs="Times New Roman"/>
          <w:b w:val="0"/>
          <w:bCs w:val="0"/>
          <w:sz w:val="32"/>
          <w:szCs w:val="32"/>
          <w:highlight w:val="none"/>
          <w:lang w:val="en-US" w:eastAsia="en-US"/>
        </w:rPr>
        <w:t>《关于进一步加强公立医院内部控制建设的指导意见》的通知（财会〔2023〕31号）</w:t>
      </w:r>
      <w:r>
        <w:rPr>
          <w:rFonts w:hint="default" w:ascii="Times New Roman" w:hAnsi="Times New Roman" w:eastAsia="方正仿宋_GBK" w:cs="Times New Roman"/>
          <w:kern w:val="2"/>
          <w:sz w:val="32"/>
          <w:szCs w:val="32"/>
          <w:lang w:val="en-US" w:eastAsia="zh-CN" w:bidi="ar-SA"/>
        </w:rPr>
        <w:t>等政策文件具体要求，对医院内部控制进行风险评估和评价，并对资金规模较大、廉政风险较高等领域进行重点评估和评价，梳理经济活动及相关业务活动中的风险点，形成风险清单</w:t>
      </w:r>
      <w:r>
        <w:rPr>
          <w:rFonts w:hint="default" w:ascii="Times New Roman" w:hAnsi="Times New Roman" w:eastAsia="方正仿宋_GBK" w:cs="Times New Roman"/>
          <w:b w:val="0"/>
          <w:bCs w:val="0"/>
          <w:sz w:val="32"/>
          <w:szCs w:val="32"/>
          <w:highlight w:val="none"/>
          <w:lang w:val="en-US" w:eastAsia="zh-CN"/>
        </w:rPr>
        <w:t>按年出具《大理白族自治州第二人民医院2025年度内部控制评价报告》《大理白族自治州第二人民医院2025年度内部控制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K" w:cs="Times New Roman"/>
          <w:b w:val="0"/>
          <w:bCs w:val="0"/>
          <w:sz w:val="32"/>
          <w:szCs w:val="32"/>
          <w:highlight w:val="none"/>
          <w:lang w:val="en-US" w:eastAsia="zh-CN"/>
        </w:rPr>
        <w:t>报告》《大理白族自治州第二人民医院2026年度内部控制评价报告》《大理白族自治州第二人民医院2026年度内部控制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K" w:cs="Times New Roman"/>
          <w:b w:val="0"/>
          <w:bCs w:val="0"/>
          <w:sz w:val="32"/>
          <w:szCs w:val="32"/>
          <w:highlight w:val="none"/>
          <w:lang w:val="en-US" w:eastAsia="zh-CN"/>
        </w:rPr>
        <w:t>报告》，每年开展一次公立医院内部控制专题培训。每次培训时长不得少于3小时。</w:t>
      </w:r>
    </w:p>
    <w:p w14:paraId="5F46D3DF">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after="0" w:line="520" w:lineRule="exact"/>
        <w:textAlignment w:val="auto"/>
        <w:rPr>
          <w:rFonts w:hint="default" w:ascii="Times New Roman" w:hAnsi="Times New Roman" w:eastAsia="方正仿宋_GBK" w:cs="Times New Roman"/>
          <w:b/>
          <w:bCs/>
          <w:color w:val="auto"/>
          <w:kern w:val="0"/>
          <w:sz w:val="32"/>
          <w:szCs w:val="32"/>
          <w:highlight w:val="none"/>
          <w:lang w:val="en-US" w:eastAsia="zh-CN" w:bidi="ar-SA"/>
        </w:rPr>
      </w:pPr>
      <w:r>
        <w:rPr>
          <w:rFonts w:hint="default" w:ascii="Times New Roman" w:hAnsi="Times New Roman" w:eastAsia="方正仿宋_GBK" w:cs="Times New Roman"/>
          <w:b/>
          <w:bCs/>
          <w:color w:val="auto"/>
          <w:kern w:val="0"/>
          <w:sz w:val="32"/>
          <w:szCs w:val="32"/>
          <w:highlight w:val="none"/>
          <w:lang w:val="en-US" w:eastAsia="zh-CN" w:bidi="ar-SA"/>
        </w:rPr>
        <w:t>服务内容（包括但不限于以下服务工作）</w:t>
      </w:r>
    </w:p>
    <w:p w14:paraId="3DFA39C2">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内控风险评估：以风险为导向，通过对医院内部控制环境、风险评估、控制活动、信息与沟通、内部监督等要素进行全面审查。识别可能影响医院实现战略目标、运营效率效果、财务报告真实性以及合规性的风险点。运用定性与定量相结合的方法，评估风险发生的可能性和影响程度，确定风险等级，提出针对性的改进建议提供依据。</w:t>
      </w:r>
    </w:p>
    <w:p w14:paraId="4EDC6B95">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内控评价：对医院内部控制活动进行评价，分为内部控制设计有效性评价和内部控制运行有效性评价，从单位层面和业务层面开展，具体包括：</w:t>
      </w:r>
    </w:p>
    <w:p w14:paraId="43BA57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2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（1）单位层面：内部控制组织建设情况、内部控制机制建设情况、内部控制制度建设情况、内部控制队伍建设情况、内部控制流程建设情况及其他需要关注的内容。</w:t>
      </w:r>
    </w:p>
    <w:p w14:paraId="1957A7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20" w:lineRule="exact"/>
        <w:ind w:firstLine="640" w:firstLineChars="200"/>
        <w:jc w:val="left"/>
        <w:textAlignment w:val="auto"/>
        <w:rPr>
          <w:rFonts w:hint="default" w:ascii="Times New Roman" w:hAnsi="Times New Roman" w:eastAsia="方正仿宋_GBK" w:cs="Times New Roman"/>
          <w:b/>
          <w:bCs/>
          <w:color w:val="auto"/>
          <w:kern w:val="0"/>
          <w:sz w:val="32"/>
          <w:szCs w:val="32"/>
          <w:highlight w:val="none"/>
          <w:lang w:val="en-US" w:eastAsia="zh-CN" w:bidi="ar-SA"/>
        </w:rPr>
      </w:pPr>
      <w:r>
        <w:rPr>
          <w:rFonts w:hint="default" w:ascii="Times New Roman" w:hAnsi="Times New Roman" w:eastAsia="方正仿宋_GBK" w:cs="Times New Roman"/>
          <w:kern w:val="2"/>
          <w:sz w:val="32"/>
          <w:szCs w:val="32"/>
          <w:lang w:val="en-US" w:eastAsia="zh-CN" w:bidi="ar-SA"/>
        </w:rPr>
        <w:t>（2）业务层面：预算管理情况、收支管理情况、政府采购管理情况、资产管理情况、建设项目管理情况、合同管理情况、医疗业务管理情况、科研项目情况、教学管理情况、互联网诊疗管理情况、信息系统管理情况等。</w:t>
      </w:r>
    </w:p>
    <w:p w14:paraId="23483DDA">
      <w:pPr>
        <w:pStyle w:val="3"/>
        <w:bidi w:val="0"/>
        <w:rPr>
          <w:rFonts w:hint="default"/>
          <w:lang w:val="en-US" w:eastAsia="zh-CN"/>
        </w:rPr>
      </w:pPr>
      <w:bookmarkStart w:id="247" w:name="_Toc21377"/>
      <w:r>
        <w:rPr>
          <w:rFonts w:hint="default"/>
          <w:lang w:val="en-US" w:eastAsia="zh-CN"/>
        </w:rPr>
        <w:t>二、技术要求</w:t>
      </w:r>
      <w:bookmarkEnd w:id="247"/>
    </w:p>
    <w:p w14:paraId="1365E34B">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1.严格按照国家、云南省相关法律法规实施</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工作，根据</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结果提出意见并出具</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报告，对</w:t>
      </w:r>
      <w:r>
        <w:rPr>
          <w:rFonts w:hint="eastAsia" w:ascii="Times New Roman" w:hAnsi="Times New Roman" w:cs="Times New Roman"/>
          <w:color w:val="auto"/>
          <w:kern w:val="0"/>
          <w:sz w:val="32"/>
          <w:szCs w:val="32"/>
          <w:highlight w:val="none"/>
          <w:lang w:val="en-US" w:eastAsia="zh-CN" w:bidi="ar-SA"/>
        </w:rPr>
        <w:t>咨询报告</w:t>
      </w:r>
      <w:r>
        <w:rPr>
          <w:rFonts w:hint="default" w:ascii="Times New Roman" w:hAnsi="Times New Roman" w:eastAsia="方正仿宋_GBK" w:cs="Times New Roman"/>
          <w:color w:val="auto"/>
          <w:kern w:val="0"/>
          <w:sz w:val="32"/>
          <w:szCs w:val="32"/>
          <w:highlight w:val="none"/>
          <w:lang w:val="en-US" w:eastAsia="zh-CN" w:bidi="ar-SA"/>
        </w:rPr>
        <w:t>的准确性、真实性、合法性、完整性、全面性、客观性负责，为出具的</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报告承担解释责任，并按</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工作需要，及时提供（补充）采购人所需资料。</w:t>
      </w:r>
    </w:p>
    <w:p w14:paraId="4CC498A9">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项目组驻场人员不少于6人（含项目负责人），项目负责人须由注册会计师担任，未经甲方书面同意不得擅自更换；除项目负责人外，其余驻场人员中具备中级及以上会计师职称的人数不得少于4人；所有拟派项目成员均为供应商单位在职人员。若现场人员不符合要求,采购方提出更换，受托方应按要求更换进场人员,若受托方不更换，采购方有权终止合同。</w:t>
      </w:r>
    </w:p>
    <w:p w14:paraId="59419CAB">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3.按实际情况，为被</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单位提供财务咨询、指导和培训服务。</w:t>
      </w:r>
    </w:p>
    <w:p w14:paraId="79D43EE6">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在不违反相关法律的前提下，根据采购方要求，发现预算执行、财务管理等方面的薄弱环节，查找问题，对采购方内部控制和对财务管理及会计核算提出合理化建议，配合采购方完成问题整改，完善内部控制制度，规范会计核算、提高财务管理水平。</w:t>
      </w:r>
    </w:p>
    <w:p w14:paraId="4B75E129">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5.运用审计质量标准，使</w:t>
      </w:r>
      <w:r>
        <w:rPr>
          <w:rFonts w:hint="eastAsia" w:ascii="Times New Roman" w:hAnsi="Times New Roman" w:cs="Times New Roman"/>
          <w:color w:val="auto"/>
          <w:kern w:val="0"/>
          <w:sz w:val="32"/>
          <w:szCs w:val="32"/>
          <w:highlight w:val="none"/>
          <w:lang w:val="en-US" w:eastAsia="zh-CN" w:bidi="ar-SA"/>
        </w:rPr>
        <w:t>咨询服务质量</w:t>
      </w:r>
      <w:r>
        <w:rPr>
          <w:rFonts w:hint="default" w:ascii="Times New Roman" w:hAnsi="Times New Roman" w:eastAsia="方正仿宋_GBK" w:cs="Times New Roman"/>
          <w:color w:val="auto"/>
          <w:kern w:val="0"/>
          <w:sz w:val="32"/>
          <w:szCs w:val="32"/>
          <w:highlight w:val="none"/>
          <w:lang w:val="en-US" w:eastAsia="zh-CN" w:bidi="ar-SA"/>
        </w:rPr>
        <w:t>达到</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报告使用者的要求及招标委托的目的。</w:t>
      </w:r>
    </w:p>
    <w:p w14:paraId="39CA173B">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6.在</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过程中，受托方若发现采购方存在受托方认为值得关注的内部控制缺陷，应以书面形式向采购人治理层或管理层通报。</w:t>
      </w:r>
    </w:p>
    <w:p w14:paraId="313CC286">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7.对业务</w:t>
      </w:r>
      <w:r>
        <w:rPr>
          <w:rFonts w:hint="eastAsia" w:ascii="Times New Roman" w:hAnsi="Times New Roman" w:cs="Times New Roman"/>
          <w:color w:val="auto"/>
          <w:kern w:val="0"/>
          <w:sz w:val="32"/>
          <w:szCs w:val="32"/>
          <w:highlight w:val="none"/>
          <w:lang w:val="en-US" w:eastAsia="zh-CN" w:bidi="ar-SA"/>
        </w:rPr>
        <w:t>咨询</w:t>
      </w:r>
      <w:r>
        <w:rPr>
          <w:rFonts w:hint="default" w:ascii="Times New Roman" w:hAnsi="Times New Roman" w:eastAsia="方正仿宋_GBK" w:cs="Times New Roman"/>
          <w:color w:val="auto"/>
          <w:kern w:val="0"/>
          <w:sz w:val="32"/>
          <w:szCs w:val="32"/>
          <w:highlight w:val="none"/>
          <w:lang w:val="en-US" w:eastAsia="zh-CN" w:bidi="ar-SA"/>
        </w:rPr>
        <w:t>过程中知悉的采购方信息予以保密。</w:t>
      </w:r>
    </w:p>
    <w:p w14:paraId="67660DED">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8、除签订服务协议书外，会计师事务所须签订服务质量承诺书和审计保密协议。</w:t>
      </w:r>
    </w:p>
    <w:p w14:paraId="5FC8DA87">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9、按照《中华人民共和国审计法》、《中国注册会计师审计准则》</w:t>
      </w:r>
      <w:r>
        <w:rPr>
          <w:rFonts w:hint="eastAsia" w:ascii="方正仿宋_GBK" w:hAnsi="方正仿宋_GBK" w:eastAsia="方正仿宋_GBK" w:cs="方正仿宋_GBK"/>
          <w:color w:val="auto"/>
          <w:kern w:val="0"/>
          <w:sz w:val="32"/>
          <w:szCs w:val="32"/>
          <w:highlight w:val="none"/>
          <w:lang w:val="en-US" w:eastAsia="zh-CN" w:bidi="ar-SA"/>
        </w:rPr>
        <w:t>《公立医院内部控制管理办法》</w:t>
      </w:r>
      <w:r>
        <w:rPr>
          <w:rFonts w:hint="default" w:ascii="Times New Roman" w:hAnsi="Times New Roman" w:eastAsia="方正仿宋_GBK" w:cs="Times New Roman"/>
          <w:color w:val="auto"/>
          <w:kern w:val="0"/>
          <w:sz w:val="32"/>
          <w:szCs w:val="32"/>
          <w:highlight w:val="none"/>
          <w:lang w:val="en-US" w:eastAsia="zh-CN" w:bidi="ar-SA"/>
        </w:rPr>
        <w:t>的规定，报告应分别按</w:t>
      </w:r>
      <w:r>
        <w:rPr>
          <w:rFonts w:hint="default" w:ascii="Times New Roman" w:hAnsi="Times New Roman" w:eastAsia="方正仿宋_GBK" w:cs="Times New Roman"/>
          <w:b w:val="0"/>
          <w:bCs w:val="0"/>
          <w:sz w:val="32"/>
          <w:szCs w:val="32"/>
          <w:highlight w:val="none"/>
          <w:lang w:val="en-US" w:eastAsia="zh-CN"/>
        </w:rPr>
        <w:t>《大理白族自治州第二人民医院2025年度内部控制评价报告》《大理白族自治州第二人民医院2025年度内</w:t>
      </w:r>
      <w:r>
        <w:rPr>
          <w:rFonts w:hint="default" w:ascii="Times New Roman" w:hAnsi="Times New Roman" w:eastAsia="方正仿宋_GBK" w:cs="Times New Roman"/>
          <w:color w:val="auto"/>
          <w:kern w:val="0"/>
          <w:sz w:val="32"/>
          <w:szCs w:val="32"/>
          <w:highlight w:val="none"/>
          <w:lang w:val="en-US" w:eastAsia="zh-CN" w:bidi="ar-SA"/>
        </w:rPr>
        <w:t>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K" w:cs="Times New Roman"/>
          <w:color w:val="auto"/>
          <w:kern w:val="0"/>
          <w:sz w:val="32"/>
          <w:szCs w:val="32"/>
          <w:highlight w:val="none"/>
          <w:lang w:val="en-US" w:eastAsia="zh-CN" w:bidi="ar-SA"/>
        </w:rPr>
        <w:t>报告》《大理白族自治州第二人民医院2026年度内部控制评价报告》《大理白族自治州第二人民医院2026年度内部控制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K" w:cs="Times New Roman"/>
          <w:color w:val="auto"/>
          <w:kern w:val="0"/>
          <w:sz w:val="32"/>
          <w:szCs w:val="32"/>
          <w:highlight w:val="none"/>
          <w:lang w:val="en-US" w:eastAsia="zh-CN" w:bidi="ar-SA"/>
        </w:rPr>
        <w:t>报告》出具各一式5份。</w:t>
      </w:r>
    </w:p>
    <w:p w14:paraId="5CD18929">
      <w:pPr>
        <w:keepNext w:val="0"/>
        <w:keepLines w:val="0"/>
        <w:pageBreakBefore w:val="0"/>
        <w:widowControl w:val="0"/>
        <w:numPr>
          <w:ilvl w:val="0"/>
          <w:numId w:val="0"/>
        </w:numPr>
        <w:kinsoku/>
        <w:wordWrap/>
        <w:overflowPunct/>
        <w:topLinePunct w:val="0"/>
        <w:autoSpaceDE/>
        <w:autoSpaceDN w:val="0"/>
        <w:bidi w:val="0"/>
        <w:adjustRightInd/>
        <w:snapToGrid w:val="0"/>
        <w:spacing w:beforeAutospacing="0" w:after="0" w:afterAutospacing="0" w:line="520" w:lineRule="exact"/>
        <w:ind w:right="0" w:rightChars="0" w:firstLine="641"/>
        <w:jc w:val="both"/>
        <w:textAlignment w:val="auto"/>
        <w:outlineLvl w:val="9"/>
        <w:rPr>
          <w:rFonts w:hint="default" w:ascii="Times New Roman" w:hAnsi="Times New Roman" w:eastAsia="方正仿宋_GBK" w:cs="Times New Roman"/>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10、在咨询服务过程中,应对上一年度发现的问题整改情况进行核实、并在报告中披露。</w:t>
      </w:r>
    </w:p>
    <w:p w14:paraId="05E2E502">
      <w:pPr>
        <w:pStyle w:val="3"/>
        <w:bidi w:val="0"/>
        <w:rPr>
          <w:rFonts w:hint="default"/>
          <w:lang w:val="en-US" w:eastAsia="zh-CN"/>
        </w:rPr>
      </w:pPr>
      <w:bookmarkStart w:id="248" w:name="_Toc26094"/>
      <w:r>
        <w:rPr>
          <w:rFonts w:hint="default"/>
          <w:lang w:val="en-US" w:eastAsia="zh-CN"/>
        </w:rPr>
        <w:t>三、服务时间、地点</w:t>
      </w:r>
      <w:bookmarkEnd w:id="248"/>
    </w:p>
    <w:p w14:paraId="5157A8F3">
      <w:pPr>
        <w:keepNext w:val="0"/>
        <w:keepLines w:val="0"/>
        <w:pageBreakBefore w:val="0"/>
        <w:kinsoku/>
        <w:wordWrap/>
        <w:overflowPunct/>
        <w:topLinePunct w:val="0"/>
        <w:autoSpaceDE/>
        <w:bidi w:val="0"/>
        <w:snapToGrid w:val="0"/>
        <w:spacing w:beforeAutospacing="0" w:after="0" w:line="52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bidi="ar-SA"/>
        </w:rPr>
        <w:t>1、</w:t>
      </w:r>
      <w:r>
        <w:rPr>
          <w:rFonts w:hint="default" w:ascii="Times New Roman" w:hAnsi="Times New Roman" w:eastAsia="方正仿宋_GBK" w:cs="Times New Roman"/>
          <w:b w:val="0"/>
          <w:bCs w:val="0"/>
          <w:sz w:val="32"/>
          <w:szCs w:val="32"/>
          <w:highlight w:val="none"/>
          <w:lang w:val="en-US" w:eastAsia="zh-CN"/>
        </w:rPr>
        <w:t>第一年：根据大理州第二人民医院的需求，在合同签订后30天内出具《大理白族自治州第二人民医院2025年度内部控制评价报告》《大理白族自治州第二人民医院2025年度内部控制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K" w:cs="Times New Roman"/>
          <w:b w:val="0"/>
          <w:bCs w:val="0"/>
          <w:sz w:val="32"/>
          <w:szCs w:val="32"/>
          <w:highlight w:val="none"/>
          <w:lang w:val="en-US" w:eastAsia="zh-CN"/>
        </w:rPr>
        <w:t>报告》；第二年：2027年3月20日前出具《大理白族自治州第二人民医院2026年度内部控制评价报告》《大理白族自治州第二人民医院2026年度内部控制</w:t>
      </w:r>
      <w:r>
        <w:rPr>
          <w:rFonts w:hint="eastAsia" w:ascii="Times New Roman" w:hAnsi="Times New Roman" w:eastAsia="方正仿宋_GB18030" w:cs="Times New Roman"/>
          <w:b w:val="0"/>
          <w:bCs w:val="0"/>
          <w:sz w:val="32"/>
          <w:szCs w:val="32"/>
          <w:highlight w:val="none"/>
          <w:lang w:val="en-US" w:eastAsia="zh-CN"/>
        </w:rPr>
        <w:t>风险评估</w:t>
      </w:r>
      <w:r>
        <w:rPr>
          <w:rFonts w:hint="default" w:ascii="Times New Roman" w:hAnsi="Times New Roman" w:eastAsia="方正仿宋_GBK" w:cs="Times New Roman"/>
          <w:b w:val="0"/>
          <w:bCs w:val="0"/>
          <w:sz w:val="32"/>
          <w:szCs w:val="32"/>
          <w:highlight w:val="none"/>
          <w:lang w:val="en-US" w:eastAsia="zh-CN"/>
        </w:rPr>
        <w:t>报告》。</w:t>
      </w:r>
    </w:p>
    <w:p w14:paraId="7259D9AC">
      <w:pPr>
        <w:pStyle w:val="9"/>
        <w:keepNext w:val="0"/>
        <w:keepLines w:val="0"/>
        <w:pageBreakBefore w:val="0"/>
        <w:widowControl w:val="0"/>
        <w:kinsoku/>
        <w:wordWrap/>
        <w:overflowPunct/>
        <w:topLinePunct w:val="0"/>
        <w:autoSpaceDE/>
        <w:autoSpaceDN w:val="0"/>
        <w:bidi w:val="0"/>
        <w:adjustRightInd/>
        <w:snapToGrid w:val="0"/>
        <w:spacing w:before="0" w:beforeAutospacing="0" w:after="0"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2、地点：大理州第二人民医院</w:t>
      </w:r>
    </w:p>
    <w:p w14:paraId="3D70FFF7">
      <w:pPr>
        <w:pStyle w:val="3"/>
        <w:bidi w:val="0"/>
        <w:rPr>
          <w:rFonts w:hint="default"/>
          <w:lang w:val="en-US" w:eastAsia="zh-CN"/>
        </w:rPr>
      </w:pPr>
      <w:bookmarkStart w:id="249" w:name="_Toc23035"/>
      <w:r>
        <w:rPr>
          <w:rFonts w:hint="default"/>
          <w:lang w:val="en-US" w:eastAsia="zh-CN"/>
        </w:rPr>
        <w:t>四、付款方式</w:t>
      </w:r>
      <w:bookmarkEnd w:id="249"/>
    </w:p>
    <w:p w14:paraId="192CD8A2">
      <w:pPr>
        <w:pStyle w:val="11"/>
        <w:spacing w:line="480" w:lineRule="exact"/>
        <w:ind w:firstLine="640" w:firstLineChars="200"/>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本合同咨询服务费用为小写：￥元（大写：)/年。该款项已包含乙方履行本合同一切费用，甲方不再另行支付其他费用。</w:t>
      </w:r>
    </w:p>
    <w:p w14:paraId="23307C37">
      <w:pPr>
        <w:pStyle w:val="11"/>
        <w:keepNext w:val="0"/>
        <w:keepLines w:val="0"/>
        <w:pageBreakBefore w:val="0"/>
        <w:widowControl/>
        <w:kinsoku/>
        <w:wordWrap/>
        <w:overflowPunct/>
        <w:topLinePunct w:val="0"/>
        <w:autoSpaceDE/>
        <w:autoSpaceDN/>
        <w:bidi w:val="0"/>
        <w:adjustRightInd w:val="0"/>
        <w:snapToGrid w:val="0"/>
        <w:spacing w:beforeAutospacing="0" w:after="0"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甲方应于乙方每年进场提交完报告后并收到乙方合规发票15个工作日内一次性支付当年款项。</w:t>
      </w:r>
    </w:p>
    <w:p w14:paraId="04D29775">
      <w:pPr>
        <w:pStyle w:val="3"/>
        <w:numPr>
          <w:ilvl w:val="0"/>
          <w:numId w:val="3"/>
        </w:numPr>
        <w:bidi w:val="0"/>
        <w:rPr>
          <w:rFonts w:hint="default"/>
          <w:lang w:val="en-US" w:eastAsia="zh-CN"/>
        </w:rPr>
      </w:pPr>
      <w:bookmarkStart w:id="250" w:name="_Toc28105"/>
      <w:r>
        <w:rPr>
          <w:rFonts w:hint="default"/>
          <w:lang w:val="en-US" w:eastAsia="zh-CN"/>
        </w:rPr>
        <w:t>考核标准</w:t>
      </w:r>
      <w:bookmarkEnd w:id="250"/>
    </w:p>
    <w:p w14:paraId="66BAD5AF">
      <w:pPr>
        <w:jc w:val="left"/>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附件：大理州第二人民医院2026年度聘请第三方开展内控风险评估和评价咨询服务考核表</w:t>
      </w:r>
    </w:p>
    <w:tbl>
      <w:tblPr>
        <w:tblStyle w:val="20"/>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790"/>
        <w:gridCol w:w="993"/>
        <w:gridCol w:w="1061"/>
        <w:gridCol w:w="1606"/>
        <w:gridCol w:w="1117"/>
      </w:tblGrid>
      <w:tr w14:paraId="0CBE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07085BC4">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序号</w:t>
            </w:r>
          </w:p>
        </w:tc>
        <w:tc>
          <w:tcPr>
            <w:tcW w:w="2790" w:type="dxa"/>
            <w:noWrap w:val="0"/>
            <w:vAlign w:val="top"/>
          </w:tcPr>
          <w:p w14:paraId="5804D241">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考核内容</w:t>
            </w:r>
          </w:p>
        </w:tc>
        <w:tc>
          <w:tcPr>
            <w:tcW w:w="993" w:type="dxa"/>
            <w:noWrap w:val="0"/>
            <w:vAlign w:val="top"/>
          </w:tcPr>
          <w:p w14:paraId="7F795D17">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满分</w:t>
            </w:r>
          </w:p>
        </w:tc>
        <w:tc>
          <w:tcPr>
            <w:tcW w:w="1061" w:type="dxa"/>
            <w:noWrap w:val="0"/>
            <w:vAlign w:val="top"/>
          </w:tcPr>
          <w:p w14:paraId="4FD4777E">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得分</w:t>
            </w:r>
          </w:p>
        </w:tc>
        <w:tc>
          <w:tcPr>
            <w:tcW w:w="1606" w:type="dxa"/>
            <w:noWrap w:val="0"/>
            <w:vAlign w:val="top"/>
          </w:tcPr>
          <w:p w14:paraId="77CF2959">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扣分原因</w:t>
            </w:r>
          </w:p>
        </w:tc>
        <w:tc>
          <w:tcPr>
            <w:tcW w:w="1117" w:type="dxa"/>
            <w:noWrap w:val="0"/>
            <w:vAlign w:val="top"/>
          </w:tcPr>
          <w:p w14:paraId="3A2AA15F">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备注</w:t>
            </w:r>
          </w:p>
        </w:tc>
      </w:tr>
      <w:tr w14:paraId="72B5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711F1C76">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1</w:t>
            </w:r>
          </w:p>
        </w:tc>
        <w:tc>
          <w:tcPr>
            <w:tcW w:w="2790" w:type="dxa"/>
            <w:noWrap w:val="0"/>
            <w:vAlign w:val="top"/>
          </w:tcPr>
          <w:p w14:paraId="78F641A2">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驻场人数</w:t>
            </w:r>
          </w:p>
        </w:tc>
        <w:tc>
          <w:tcPr>
            <w:tcW w:w="993" w:type="dxa"/>
            <w:noWrap w:val="0"/>
            <w:vAlign w:val="top"/>
          </w:tcPr>
          <w:p w14:paraId="68BC4FB4">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20</w:t>
            </w:r>
          </w:p>
        </w:tc>
        <w:tc>
          <w:tcPr>
            <w:tcW w:w="1061" w:type="dxa"/>
            <w:noWrap w:val="0"/>
            <w:vAlign w:val="top"/>
          </w:tcPr>
          <w:p w14:paraId="171599A9">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606" w:type="dxa"/>
            <w:noWrap w:val="0"/>
            <w:vAlign w:val="top"/>
          </w:tcPr>
          <w:p w14:paraId="4D8AE179">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117" w:type="dxa"/>
            <w:noWrap w:val="0"/>
            <w:vAlign w:val="top"/>
          </w:tcPr>
          <w:p w14:paraId="09569D63">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r>
      <w:tr w14:paraId="7E3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43462D1C">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2</w:t>
            </w:r>
          </w:p>
        </w:tc>
        <w:tc>
          <w:tcPr>
            <w:tcW w:w="2790" w:type="dxa"/>
            <w:noWrap w:val="0"/>
            <w:vAlign w:val="top"/>
          </w:tcPr>
          <w:p w14:paraId="41E6583D">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驻场人员资质情况</w:t>
            </w:r>
          </w:p>
        </w:tc>
        <w:tc>
          <w:tcPr>
            <w:tcW w:w="993" w:type="dxa"/>
            <w:noWrap w:val="0"/>
            <w:vAlign w:val="top"/>
          </w:tcPr>
          <w:p w14:paraId="5095B2AD">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20</w:t>
            </w:r>
          </w:p>
        </w:tc>
        <w:tc>
          <w:tcPr>
            <w:tcW w:w="1061" w:type="dxa"/>
            <w:noWrap w:val="0"/>
            <w:vAlign w:val="top"/>
          </w:tcPr>
          <w:p w14:paraId="610420EF">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606" w:type="dxa"/>
            <w:noWrap w:val="0"/>
            <w:vAlign w:val="top"/>
          </w:tcPr>
          <w:p w14:paraId="157287B9">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117" w:type="dxa"/>
            <w:noWrap w:val="0"/>
            <w:vAlign w:val="top"/>
          </w:tcPr>
          <w:p w14:paraId="048C9433">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r>
      <w:tr w14:paraId="4A54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54BD98CC">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3</w:t>
            </w:r>
          </w:p>
        </w:tc>
        <w:tc>
          <w:tcPr>
            <w:tcW w:w="2790" w:type="dxa"/>
            <w:noWrap w:val="0"/>
            <w:vAlign w:val="top"/>
          </w:tcPr>
          <w:p w14:paraId="04A03063">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报告提交及时性</w:t>
            </w:r>
          </w:p>
        </w:tc>
        <w:tc>
          <w:tcPr>
            <w:tcW w:w="993" w:type="dxa"/>
            <w:noWrap w:val="0"/>
            <w:vAlign w:val="top"/>
          </w:tcPr>
          <w:p w14:paraId="026F204F">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20</w:t>
            </w:r>
          </w:p>
        </w:tc>
        <w:tc>
          <w:tcPr>
            <w:tcW w:w="1061" w:type="dxa"/>
            <w:noWrap w:val="0"/>
            <w:vAlign w:val="top"/>
          </w:tcPr>
          <w:p w14:paraId="11241E49">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606" w:type="dxa"/>
            <w:noWrap w:val="0"/>
            <w:vAlign w:val="top"/>
          </w:tcPr>
          <w:p w14:paraId="66A06190">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117" w:type="dxa"/>
            <w:noWrap w:val="0"/>
            <w:vAlign w:val="top"/>
          </w:tcPr>
          <w:p w14:paraId="40759F50">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r>
      <w:tr w14:paraId="3D88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2775742E">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4</w:t>
            </w:r>
          </w:p>
        </w:tc>
        <w:tc>
          <w:tcPr>
            <w:tcW w:w="2790" w:type="dxa"/>
            <w:noWrap w:val="0"/>
            <w:vAlign w:val="top"/>
          </w:tcPr>
          <w:p w14:paraId="45067565">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报告是否符合需求</w:t>
            </w:r>
          </w:p>
        </w:tc>
        <w:tc>
          <w:tcPr>
            <w:tcW w:w="993" w:type="dxa"/>
            <w:noWrap w:val="0"/>
            <w:vAlign w:val="top"/>
          </w:tcPr>
          <w:p w14:paraId="7846FB31">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20</w:t>
            </w:r>
          </w:p>
        </w:tc>
        <w:tc>
          <w:tcPr>
            <w:tcW w:w="1061" w:type="dxa"/>
            <w:noWrap w:val="0"/>
            <w:vAlign w:val="top"/>
          </w:tcPr>
          <w:p w14:paraId="49BC53BE">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606" w:type="dxa"/>
            <w:noWrap w:val="0"/>
            <w:vAlign w:val="top"/>
          </w:tcPr>
          <w:p w14:paraId="132CB132">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117" w:type="dxa"/>
            <w:noWrap w:val="0"/>
            <w:vAlign w:val="top"/>
          </w:tcPr>
          <w:p w14:paraId="50EC4BA5">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r>
      <w:tr w14:paraId="0313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1A1A46CE">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5</w:t>
            </w:r>
          </w:p>
        </w:tc>
        <w:tc>
          <w:tcPr>
            <w:tcW w:w="2790" w:type="dxa"/>
            <w:noWrap w:val="0"/>
            <w:vAlign w:val="top"/>
          </w:tcPr>
          <w:p w14:paraId="309F6EB7">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培训质量</w:t>
            </w:r>
          </w:p>
        </w:tc>
        <w:tc>
          <w:tcPr>
            <w:tcW w:w="993" w:type="dxa"/>
            <w:noWrap w:val="0"/>
            <w:vAlign w:val="top"/>
          </w:tcPr>
          <w:p w14:paraId="3A48640B">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20</w:t>
            </w:r>
          </w:p>
        </w:tc>
        <w:tc>
          <w:tcPr>
            <w:tcW w:w="1061" w:type="dxa"/>
            <w:noWrap w:val="0"/>
            <w:vAlign w:val="top"/>
          </w:tcPr>
          <w:p w14:paraId="14E4AC30">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606" w:type="dxa"/>
            <w:noWrap w:val="0"/>
            <w:vAlign w:val="top"/>
          </w:tcPr>
          <w:p w14:paraId="1E2D10C3">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117" w:type="dxa"/>
            <w:noWrap w:val="0"/>
            <w:vAlign w:val="top"/>
          </w:tcPr>
          <w:p w14:paraId="26F747DA">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r>
      <w:tr w14:paraId="4217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top"/>
          </w:tcPr>
          <w:p w14:paraId="153E097F">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2790" w:type="dxa"/>
            <w:noWrap w:val="0"/>
            <w:vAlign w:val="top"/>
          </w:tcPr>
          <w:p w14:paraId="02D58B92">
            <w:pPr>
              <w:widowControl w:val="0"/>
              <w:jc w:val="center"/>
              <w:rPr>
                <w:rFonts w:hint="default" w:ascii="Times New Roman" w:hAnsi="Times New Roman" w:eastAsia="方正仿宋_GBK" w:cs="Times New Roman"/>
                <w:b w:val="0"/>
                <w:bCs w:val="0"/>
                <w:sz w:val="32"/>
                <w:szCs w:val="32"/>
                <w:u w:val="none"/>
                <w:vertAlign w:val="baseline"/>
                <w:lang w:val="en-US" w:eastAsia="zh-CN"/>
              </w:rPr>
            </w:pPr>
            <w:r>
              <w:rPr>
                <w:rFonts w:hint="default" w:ascii="Times New Roman" w:hAnsi="Times New Roman" w:eastAsia="方正仿宋_GBK" w:cs="Times New Roman"/>
                <w:b w:val="0"/>
                <w:bCs w:val="0"/>
                <w:sz w:val="32"/>
                <w:szCs w:val="32"/>
                <w:u w:val="none"/>
                <w:vertAlign w:val="baseline"/>
                <w:lang w:val="en-US" w:eastAsia="zh-CN"/>
              </w:rPr>
              <w:t>合计</w:t>
            </w:r>
          </w:p>
        </w:tc>
        <w:tc>
          <w:tcPr>
            <w:tcW w:w="993" w:type="dxa"/>
            <w:noWrap w:val="0"/>
            <w:vAlign w:val="top"/>
          </w:tcPr>
          <w:p w14:paraId="2E43AA63">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061" w:type="dxa"/>
            <w:noWrap w:val="0"/>
            <w:vAlign w:val="top"/>
          </w:tcPr>
          <w:p w14:paraId="4B937777">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606" w:type="dxa"/>
            <w:noWrap w:val="0"/>
            <w:vAlign w:val="top"/>
          </w:tcPr>
          <w:p w14:paraId="785B708F">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c>
          <w:tcPr>
            <w:tcW w:w="1117" w:type="dxa"/>
            <w:noWrap w:val="0"/>
            <w:vAlign w:val="top"/>
          </w:tcPr>
          <w:p w14:paraId="13724B9B">
            <w:pPr>
              <w:widowControl w:val="0"/>
              <w:jc w:val="center"/>
              <w:rPr>
                <w:rFonts w:hint="default" w:ascii="Times New Roman" w:hAnsi="Times New Roman" w:eastAsia="方正仿宋_GBK" w:cs="Times New Roman"/>
                <w:b w:val="0"/>
                <w:bCs w:val="0"/>
                <w:sz w:val="32"/>
                <w:szCs w:val="32"/>
                <w:u w:val="none"/>
                <w:vertAlign w:val="baseline"/>
                <w:lang w:val="en-US" w:eastAsia="zh-CN"/>
              </w:rPr>
            </w:pPr>
          </w:p>
        </w:tc>
      </w:tr>
    </w:tbl>
    <w:p w14:paraId="269E86E5">
      <w:pPr>
        <w:jc w:val="both"/>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甲方确认：             乙方确认：</w:t>
      </w:r>
    </w:p>
    <w:p w14:paraId="24DD09C5">
      <w:pPr>
        <w:jc w:val="both"/>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b w:val="0"/>
          <w:bCs w:val="0"/>
          <w:sz w:val="32"/>
          <w:szCs w:val="32"/>
          <w:u w:val="none"/>
          <w:lang w:val="en-US" w:eastAsia="zh-CN"/>
        </w:rPr>
        <w:t>考核时间：</w:t>
      </w:r>
    </w:p>
    <w:p w14:paraId="7635F127">
      <w:pPr>
        <w:jc w:val="both"/>
        <w:rPr>
          <w:rFonts w:hint="eastAsia" w:ascii="仿宋" w:hAnsi="仿宋" w:eastAsia="仿宋" w:cs="仿宋"/>
          <w:b w:val="0"/>
          <w:bCs w:val="0"/>
          <w:sz w:val="28"/>
          <w:szCs w:val="28"/>
          <w:u w:val="none"/>
          <w:lang w:val="en-US" w:eastAsia="zh-CN"/>
        </w:rPr>
      </w:pPr>
    </w:p>
    <w:p w14:paraId="1E7C3308">
      <w:pPr>
        <w:jc w:val="both"/>
        <w:rPr>
          <w:rFonts w:hint="eastAsia" w:ascii="仿宋" w:hAnsi="仿宋" w:eastAsia="仿宋" w:cs="仿宋"/>
          <w:b w:val="0"/>
          <w:bCs w:val="0"/>
          <w:sz w:val="28"/>
          <w:szCs w:val="28"/>
          <w:u w:val="none"/>
          <w:lang w:val="en-US" w:eastAsia="zh-CN"/>
        </w:rPr>
      </w:pPr>
    </w:p>
    <w:p w14:paraId="2847E044">
      <w:pPr>
        <w:jc w:val="both"/>
        <w:rPr>
          <w:rFonts w:hint="eastAsia" w:ascii="仿宋" w:hAnsi="仿宋" w:eastAsia="仿宋" w:cs="仿宋"/>
          <w:b w:val="0"/>
          <w:bCs w:val="0"/>
          <w:sz w:val="28"/>
          <w:szCs w:val="28"/>
          <w:u w:val="none"/>
          <w:lang w:val="en-US" w:eastAsia="zh-CN"/>
        </w:rPr>
      </w:pPr>
    </w:p>
    <w:p w14:paraId="222CA16A">
      <w:pPr>
        <w:jc w:val="both"/>
        <w:rPr>
          <w:rFonts w:hint="eastAsia" w:ascii="仿宋" w:hAnsi="仿宋" w:eastAsia="仿宋" w:cs="仿宋"/>
          <w:b w:val="0"/>
          <w:bCs w:val="0"/>
          <w:sz w:val="28"/>
          <w:szCs w:val="28"/>
          <w:u w:val="none"/>
          <w:lang w:val="en-US" w:eastAsia="zh-CN"/>
        </w:rPr>
      </w:pPr>
    </w:p>
    <w:p w14:paraId="50925F1B">
      <w:pPr>
        <w:jc w:val="both"/>
        <w:rPr>
          <w:rFonts w:hint="eastAsia" w:ascii="仿宋" w:hAnsi="仿宋" w:eastAsia="仿宋" w:cs="仿宋"/>
          <w:b w:val="0"/>
          <w:bCs w:val="0"/>
          <w:sz w:val="28"/>
          <w:szCs w:val="28"/>
          <w:u w:val="none"/>
          <w:lang w:val="en-US" w:eastAsia="zh-CN"/>
        </w:rPr>
      </w:pPr>
    </w:p>
    <w:p w14:paraId="49C302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60" w:lineRule="exact"/>
        <w:ind w:left="0" w:leftChars="0"/>
        <w:jc w:val="center"/>
        <w:textAlignment w:val="auto"/>
        <w:outlineLvl w:val="0"/>
        <w:rPr>
          <w:rStyle w:val="28"/>
          <w:rFonts w:hint="default" w:ascii="Times New Roman" w:hAnsi="Times New Roman" w:eastAsia="方正小标宋_GBK" w:cs="Times New Roman"/>
          <w:sz w:val="44"/>
          <w:szCs w:val="44"/>
          <w:lang w:val="en-US" w:eastAsia="zh-CN"/>
        </w:rPr>
      </w:pPr>
      <w:bookmarkStart w:id="251" w:name="_Toc19633"/>
      <w:r>
        <w:rPr>
          <w:rStyle w:val="28"/>
          <w:rFonts w:hint="default" w:ascii="Times New Roman" w:hAnsi="Times New Roman" w:eastAsia="方正小标宋_GBK" w:cs="Times New Roman"/>
          <w:sz w:val="44"/>
          <w:szCs w:val="44"/>
          <w:lang w:val="en-US" w:eastAsia="zh-CN"/>
        </w:rPr>
        <w:t>第六章 评审办法</w:t>
      </w:r>
      <w:bookmarkEnd w:id="251"/>
    </w:p>
    <w:p w14:paraId="200C1664">
      <w:pPr>
        <w:pStyle w:val="3"/>
        <w:pageBreakBefore w:val="0"/>
        <w:kinsoku/>
        <w:wordWrap/>
        <w:overflowPunct/>
        <w:topLinePunct w:val="0"/>
        <w:bidi w:val="0"/>
        <w:spacing w:beforeAutospacing="0" w:afterAutospacing="0" w:line="460" w:lineRule="exact"/>
        <w:ind w:left="0" w:leftChars="0"/>
        <w:rPr>
          <w:rFonts w:hint="default" w:ascii="Times New Roman" w:hAnsi="Times New Roman" w:cs="Times New Roman"/>
          <w:color w:val="000000" w:themeColor="text1"/>
          <w:szCs w:val="21"/>
          <w14:textFill>
            <w14:solidFill>
              <w14:schemeClr w14:val="tx1"/>
            </w14:solidFill>
          </w14:textFill>
        </w:rPr>
      </w:pPr>
      <w:bookmarkStart w:id="252" w:name="_Toc25204"/>
      <w:bookmarkStart w:id="253" w:name="_Toc15281"/>
      <w:r>
        <w:rPr>
          <w:rFonts w:hint="default" w:ascii="Times New Roman" w:hAnsi="Times New Roman" w:cs="Times New Roman"/>
          <w:lang w:val="en-US" w:eastAsia="zh-CN"/>
        </w:rPr>
        <w:t>一、</w:t>
      </w:r>
      <w:r>
        <w:rPr>
          <w:rFonts w:hint="default" w:ascii="Times New Roman" w:hAnsi="Times New Roman" w:cs="Times New Roman"/>
        </w:rPr>
        <w:t>资格审查</w:t>
      </w:r>
      <w:bookmarkEnd w:id="252"/>
      <w:bookmarkEnd w:id="253"/>
    </w:p>
    <w:tbl>
      <w:tblPr>
        <w:tblStyle w:val="19"/>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560"/>
        <w:gridCol w:w="8522"/>
      </w:tblGrid>
      <w:tr w14:paraId="7DA9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955" w:type="dxa"/>
            <w:noWrap/>
            <w:vAlign w:val="center"/>
          </w:tcPr>
          <w:p w14:paraId="6216D47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评审程序</w:t>
            </w:r>
          </w:p>
        </w:tc>
        <w:tc>
          <w:tcPr>
            <w:tcW w:w="9082" w:type="dxa"/>
            <w:gridSpan w:val="2"/>
            <w:noWrap/>
            <w:vAlign w:val="center"/>
          </w:tcPr>
          <w:p w14:paraId="1356274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内 容 及 标 准</w:t>
            </w:r>
          </w:p>
        </w:tc>
      </w:tr>
      <w:tr w14:paraId="0B6E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jc w:val="center"/>
        </w:trPr>
        <w:tc>
          <w:tcPr>
            <w:tcW w:w="955" w:type="dxa"/>
            <w:vMerge w:val="restart"/>
            <w:noWrap/>
            <w:vAlign w:val="center"/>
          </w:tcPr>
          <w:p w14:paraId="2045A03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资格评审标准</w:t>
            </w:r>
          </w:p>
        </w:tc>
        <w:tc>
          <w:tcPr>
            <w:tcW w:w="560" w:type="dxa"/>
            <w:noWrap/>
            <w:vAlign w:val="center"/>
          </w:tcPr>
          <w:p w14:paraId="0577F29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p>
        </w:tc>
        <w:tc>
          <w:tcPr>
            <w:tcW w:w="8522" w:type="dxa"/>
            <w:noWrap/>
            <w:vAlign w:val="center"/>
          </w:tcPr>
          <w:p w14:paraId="3ECC972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kern w:val="0"/>
                <w:sz w:val="32"/>
                <w:szCs w:val="32"/>
                <w:lang w:val="en-US" w:eastAsia="zh-CN" w:bidi="ar-SA"/>
              </w:rPr>
              <w:t>具有独立承担民事责任的能力（提供营业执照扫描件）</w:t>
            </w:r>
            <w:r>
              <w:rPr>
                <w:rFonts w:hint="default" w:ascii="Times New Roman" w:hAnsi="Times New Roman" w:cs="Times New Roman"/>
                <w:b w:val="0"/>
                <w:bCs w:val="0"/>
                <w:color w:val="auto"/>
                <w:kern w:val="2"/>
                <w:sz w:val="32"/>
                <w:szCs w:val="32"/>
                <w:u w:val="none" w:color="auto"/>
                <w:lang w:val="en-US" w:eastAsia="zh-CN" w:bidi="ar-SA"/>
              </w:rPr>
              <w:t>。</w:t>
            </w:r>
          </w:p>
        </w:tc>
      </w:tr>
      <w:tr w14:paraId="4CC9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blHeader/>
          <w:jc w:val="center"/>
        </w:trPr>
        <w:tc>
          <w:tcPr>
            <w:tcW w:w="955" w:type="dxa"/>
            <w:vMerge w:val="continue"/>
            <w:noWrap/>
            <w:vAlign w:val="center"/>
          </w:tcPr>
          <w:p w14:paraId="5600C69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13D3D55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w:t>
            </w:r>
          </w:p>
        </w:tc>
        <w:tc>
          <w:tcPr>
            <w:tcW w:w="8522" w:type="dxa"/>
            <w:noWrap/>
            <w:vAlign w:val="center"/>
          </w:tcPr>
          <w:p w14:paraId="738A172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color w:val="000000"/>
                <w:kern w:val="0"/>
                <w:sz w:val="32"/>
                <w:szCs w:val="32"/>
                <w:lang w:val="en-US" w:eastAsia="zh-CN" w:bidi="ar-SA"/>
              </w:rPr>
              <w:t>具有良好的商业信誉和健全的财务会计制度（提供202</w:t>
            </w:r>
            <w:r>
              <w:rPr>
                <w:rFonts w:hint="default" w:ascii="Times New Roman" w:hAnsi="Times New Roman" w:cs="Times New Roman"/>
                <w:bCs/>
                <w:color w:val="000000"/>
                <w:kern w:val="0"/>
                <w:sz w:val="32"/>
                <w:szCs w:val="32"/>
                <w:lang w:val="en-US" w:eastAsia="zh-CN" w:bidi="ar-SA"/>
              </w:rPr>
              <w:t>4</w:t>
            </w:r>
            <w:r>
              <w:rPr>
                <w:rFonts w:hint="default" w:ascii="Times New Roman" w:hAnsi="Times New Roman" w:eastAsia="方正仿宋_GBK" w:cs="Times New Roman"/>
                <w:bCs/>
                <w:color w:val="000000"/>
                <w:kern w:val="0"/>
                <w:sz w:val="32"/>
                <w:szCs w:val="32"/>
                <w:lang w:val="en-US" w:eastAsia="zh-CN" w:bidi="ar-SA"/>
              </w:rPr>
              <w:t>年或202</w:t>
            </w:r>
            <w:r>
              <w:rPr>
                <w:rFonts w:hint="default" w:ascii="Times New Roman" w:hAnsi="Times New Roman" w:cs="Times New Roman"/>
                <w:bCs/>
                <w:color w:val="000000"/>
                <w:kern w:val="0"/>
                <w:sz w:val="32"/>
                <w:szCs w:val="32"/>
                <w:lang w:val="en-US" w:eastAsia="zh-CN" w:bidi="ar-SA"/>
              </w:rPr>
              <w:t>5</w:t>
            </w:r>
            <w:r>
              <w:rPr>
                <w:rFonts w:hint="default" w:ascii="Times New Roman" w:hAnsi="Times New Roman" w:eastAsia="方正仿宋_GBK" w:cs="Times New Roman"/>
                <w:bCs/>
                <w:color w:val="000000"/>
                <w:kern w:val="0"/>
                <w:sz w:val="32"/>
                <w:szCs w:val="32"/>
                <w:lang w:val="en-US" w:eastAsia="zh-CN" w:bidi="ar-SA"/>
              </w:rPr>
              <w:t>年度的财务审计报告或财务报表或相关财务情况说明，成立不满1年的，提供自成立至今财务报表或相关财务情况说明。投标人可根据自身情况提供上述任意一种证明材料）</w:t>
            </w:r>
            <w:r>
              <w:rPr>
                <w:rFonts w:hint="default" w:ascii="Times New Roman" w:hAnsi="Times New Roman" w:eastAsia="方正仿宋_GBK" w:cs="Times New Roman"/>
                <w:b w:val="0"/>
                <w:bCs w:val="0"/>
                <w:color w:val="auto"/>
                <w:kern w:val="2"/>
                <w:sz w:val="32"/>
                <w:szCs w:val="32"/>
                <w:u w:val="none" w:color="auto"/>
                <w:lang w:val="en-US" w:eastAsia="zh-CN" w:bidi="ar-SA"/>
              </w:rPr>
              <w:t>。</w:t>
            </w:r>
          </w:p>
        </w:tc>
      </w:tr>
      <w:tr w14:paraId="2E2F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55" w:type="dxa"/>
            <w:vMerge w:val="continue"/>
            <w:noWrap/>
            <w:vAlign w:val="center"/>
          </w:tcPr>
          <w:p w14:paraId="3D72C84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442BE40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w:t>
            </w:r>
          </w:p>
        </w:tc>
        <w:tc>
          <w:tcPr>
            <w:tcW w:w="8522" w:type="dxa"/>
            <w:noWrap/>
            <w:vAlign w:val="center"/>
          </w:tcPr>
          <w:p w14:paraId="4FA5055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color w:val="000000"/>
                <w:kern w:val="0"/>
                <w:sz w:val="32"/>
                <w:szCs w:val="32"/>
                <w:lang w:val="en-US" w:eastAsia="zh-CN" w:bidi="ar-SA"/>
              </w:rPr>
              <w:t>具有依法缴纳税收的良好记录，须提供缴税所属时间在2025年0</w:t>
            </w:r>
            <w:r>
              <w:rPr>
                <w:rFonts w:hint="default" w:ascii="Times New Roman" w:hAnsi="Times New Roman" w:cs="Times New Roman"/>
                <w:bCs/>
                <w:color w:val="000000"/>
                <w:kern w:val="0"/>
                <w:sz w:val="32"/>
                <w:szCs w:val="32"/>
                <w:lang w:val="en-US" w:eastAsia="zh-CN" w:bidi="ar-SA"/>
              </w:rPr>
              <w:t>6</w:t>
            </w:r>
            <w:r>
              <w:rPr>
                <w:rFonts w:hint="default" w:ascii="Times New Roman" w:hAnsi="Times New Roman" w:eastAsia="方正仿宋_GBK" w:cs="Times New Roman"/>
                <w:bCs/>
                <w:color w:val="000000"/>
                <w:kern w:val="0"/>
                <w:sz w:val="32"/>
                <w:szCs w:val="32"/>
                <w:lang w:val="en-US" w:eastAsia="zh-CN" w:bidi="ar-SA"/>
              </w:rPr>
              <w:t>月至本项目响应文件提交截止时间前任意1个月的税务局税收通用缴款书或银行电子缴税（费）凭证或税务局出具纳税情况的相关证明，依法免税的，应提供依法免税的相关证明文件，新成立的企业（未满3个月）无须提供证明材料</w:t>
            </w:r>
            <w:r>
              <w:rPr>
                <w:rFonts w:hint="default" w:ascii="Times New Roman" w:hAnsi="Times New Roman" w:eastAsia="方正仿宋_GBK" w:cs="Times New Roman"/>
                <w:b w:val="0"/>
                <w:bCs w:val="0"/>
                <w:color w:val="auto"/>
                <w:kern w:val="2"/>
                <w:sz w:val="32"/>
                <w:szCs w:val="32"/>
                <w:u w:val="none" w:color="auto"/>
                <w:lang w:val="en-US" w:eastAsia="zh-CN" w:bidi="ar-SA"/>
              </w:rPr>
              <w:t>。</w:t>
            </w:r>
          </w:p>
        </w:tc>
      </w:tr>
      <w:tr w14:paraId="25D7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blHeader/>
          <w:jc w:val="center"/>
        </w:trPr>
        <w:tc>
          <w:tcPr>
            <w:tcW w:w="955" w:type="dxa"/>
            <w:vMerge w:val="continue"/>
            <w:noWrap/>
            <w:vAlign w:val="center"/>
          </w:tcPr>
          <w:p w14:paraId="4A107A1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5810B63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4</w:t>
            </w:r>
          </w:p>
        </w:tc>
        <w:tc>
          <w:tcPr>
            <w:tcW w:w="8522" w:type="dxa"/>
            <w:noWrap/>
            <w:vAlign w:val="center"/>
          </w:tcPr>
          <w:p w14:paraId="09B22EB2">
            <w:pPr>
              <w:pageBreakBefore w:val="0"/>
              <w:kinsoku/>
              <w:wordWrap/>
              <w:overflowPunct/>
              <w:topLinePunct w:val="0"/>
              <w:bidi w:val="0"/>
              <w:spacing w:beforeAutospacing="0" w:afterAutospacing="0" w:line="460" w:lineRule="exact"/>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color w:val="000000"/>
                <w:kern w:val="0"/>
                <w:sz w:val="32"/>
                <w:szCs w:val="32"/>
                <w:lang w:val="en-US" w:eastAsia="zh-CN" w:bidi="ar-SA"/>
              </w:rPr>
              <w:t>具有依法缴纳社会保障资金的良好记录，须提供缴费所属时间在2025年0</w:t>
            </w:r>
            <w:r>
              <w:rPr>
                <w:rFonts w:hint="default" w:ascii="Times New Roman" w:hAnsi="Times New Roman" w:cs="Times New Roman"/>
                <w:bCs/>
                <w:color w:val="000000"/>
                <w:kern w:val="0"/>
                <w:sz w:val="32"/>
                <w:szCs w:val="32"/>
                <w:lang w:val="en-US" w:eastAsia="zh-CN" w:bidi="ar-SA"/>
              </w:rPr>
              <w:t>6</w:t>
            </w:r>
            <w:r>
              <w:rPr>
                <w:rFonts w:hint="default" w:ascii="Times New Roman" w:hAnsi="Times New Roman" w:eastAsia="方正仿宋_GBK" w:cs="Times New Roman"/>
                <w:bCs/>
                <w:color w:val="000000"/>
                <w:kern w:val="0"/>
                <w:sz w:val="32"/>
                <w:szCs w:val="32"/>
                <w:lang w:val="en-US" w:eastAsia="zh-CN" w:bidi="ar-SA"/>
              </w:rPr>
              <w:t>月至本项目响应文件提交截止时间前任意1个月的社会保险费缴款书或银行电子缴税（费）凭证或社保管理部门出具的有效的缴款证明，依法免缴的，应提供依法免缴的相关证明文件，新成立的企业（未满3个月）无须提供证明材料</w:t>
            </w:r>
            <w:r>
              <w:rPr>
                <w:rFonts w:hint="eastAsia" w:ascii="Times New Roman" w:hAnsi="Times New Roman" w:cs="Times New Roman"/>
                <w:bCs/>
                <w:color w:val="000000"/>
                <w:kern w:val="0"/>
                <w:sz w:val="32"/>
                <w:szCs w:val="32"/>
                <w:lang w:val="en-US" w:eastAsia="zh-CN" w:bidi="ar-SA"/>
              </w:rPr>
              <w:t>。</w:t>
            </w:r>
          </w:p>
        </w:tc>
      </w:tr>
      <w:tr w14:paraId="5793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55" w:type="dxa"/>
            <w:vMerge w:val="continue"/>
            <w:noWrap/>
            <w:vAlign w:val="center"/>
          </w:tcPr>
          <w:p w14:paraId="3B2490C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511EE7F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5</w:t>
            </w:r>
          </w:p>
        </w:tc>
        <w:tc>
          <w:tcPr>
            <w:tcW w:w="8522" w:type="dxa"/>
            <w:noWrap/>
            <w:vAlign w:val="center"/>
          </w:tcPr>
          <w:p w14:paraId="5A917992">
            <w:pPr>
              <w:pStyle w:val="9"/>
              <w:keepNext w:val="0"/>
              <w:keepLines w:val="0"/>
              <w:pageBreakBefore w:val="0"/>
              <w:kinsoku/>
              <w:wordWrap/>
              <w:overflowPunct/>
              <w:topLinePunct w:val="0"/>
              <w:autoSpaceDE/>
              <w:autoSpaceDN/>
              <w:bidi w:val="0"/>
              <w:spacing w:beforeAutospacing="0" w:afterAutospacing="0" w:line="460" w:lineRule="exact"/>
              <w:ind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color w:val="000000"/>
                <w:kern w:val="0"/>
                <w:sz w:val="32"/>
                <w:szCs w:val="32"/>
                <w:lang w:val="en-US" w:eastAsia="zh-CN" w:bidi="ar-SA"/>
              </w:rPr>
              <w:t>具有履行合同所必需的设备和专业技术能力。项目组驻场人员不少于6人（含项目负责人），项目负责人须由注册会计师担任，未经甲方书面同意不得擅自更换；除项目负责人外，其余驻场人员中具备中级及以上会计师职称的人数不得少于4人；所有拟派项目成员均为供应商单位在职人员，且需提供供应商单位为其缴纳的社保证明或签订的劳动合同（二者任选其一），同时需提供项目负责人的注册会计师证书及相关成员的中级会计师证书</w:t>
            </w:r>
            <w:r>
              <w:rPr>
                <w:rFonts w:hint="eastAsia" w:ascii="Times New Roman" w:hAnsi="Times New Roman" w:cs="Times New Roman"/>
                <w:bCs/>
                <w:color w:val="000000"/>
                <w:kern w:val="0"/>
                <w:sz w:val="32"/>
                <w:szCs w:val="32"/>
                <w:lang w:val="en-US" w:eastAsia="zh-CN" w:bidi="ar-SA"/>
              </w:rPr>
              <w:t>。</w:t>
            </w:r>
          </w:p>
        </w:tc>
      </w:tr>
      <w:tr w14:paraId="4A8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55" w:type="dxa"/>
            <w:vMerge w:val="continue"/>
            <w:noWrap/>
            <w:vAlign w:val="center"/>
          </w:tcPr>
          <w:p w14:paraId="28D910A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4DEE901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default" w:ascii="Times New Roman" w:hAnsi="Times New Roman" w:cs="Times New Roman"/>
                <w:b w:val="0"/>
                <w:bCs w:val="0"/>
                <w:color w:val="auto"/>
                <w:kern w:val="2"/>
                <w:sz w:val="32"/>
                <w:szCs w:val="32"/>
                <w:u w:val="none" w:color="auto"/>
                <w:lang w:val="en-US" w:eastAsia="zh-CN" w:bidi="ar-SA"/>
              </w:rPr>
              <w:t>6</w:t>
            </w:r>
          </w:p>
        </w:tc>
        <w:tc>
          <w:tcPr>
            <w:tcW w:w="8522" w:type="dxa"/>
            <w:noWrap/>
            <w:vAlign w:val="center"/>
          </w:tcPr>
          <w:p w14:paraId="35AFD3BB">
            <w:pPr>
              <w:pStyle w:val="9"/>
              <w:keepNext w:val="0"/>
              <w:keepLines w:val="0"/>
              <w:pageBreakBefore w:val="0"/>
              <w:kinsoku/>
              <w:wordWrap/>
              <w:overflowPunct/>
              <w:topLinePunct w:val="0"/>
              <w:autoSpaceDE/>
              <w:autoSpaceDN/>
              <w:bidi w:val="0"/>
              <w:snapToGrid/>
              <w:spacing w:beforeAutospacing="0" w:afterAutospacing="0" w:line="460" w:lineRule="exact"/>
              <w:ind w:right="0"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法律、行政法规规定的其他条件：根据财库〔2016〕125号文件《财政部关于在政府采购活动中查询及使用信用记录有关问题的通知》规定，投标人未被列入“信用中国”网站（www.creditchina.gov.cn）“失信被执行人、</w:t>
            </w:r>
            <w:r>
              <w:rPr>
                <w:rFonts w:hint="default" w:ascii="Times New Roman" w:hAnsi="Times New Roman" w:cs="Times New Roman"/>
                <w:bCs/>
                <w:kern w:val="0"/>
                <w:sz w:val="32"/>
                <w:szCs w:val="32"/>
                <w:lang w:val="en-US" w:eastAsia="zh-CN"/>
              </w:rPr>
              <w:t>严重失信主体</w:t>
            </w:r>
            <w:r>
              <w:rPr>
                <w:rFonts w:hint="default" w:ascii="Times New Roman" w:hAnsi="Times New Roman" w:eastAsia="方正仿宋_GBK" w:cs="Times New Roman"/>
                <w:bCs/>
                <w:kern w:val="0"/>
                <w:sz w:val="32"/>
                <w:szCs w:val="32"/>
                <w:lang w:val="en-US" w:eastAsia="zh-CN"/>
              </w:rPr>
              <w:t>名单、重大税收违法失信主体</w:t>
            </w:r>
            <w:r>
              <w:rPr>
                <w:rFonts w:hint="default" w:ascii="Times New Roman" w:hAnsi="Times New Roman" w:cs="Times New Roman"/>
                <w:bCs/>
                <w:kern w:val="0"/>
                <w:sz w:val="32"/>
                <w:szCs w:val="32"/>
                <w:lang w:val="en-US" w:eastAsia="zh-CN"/>
              </w:rPr>
              <w:t>名单</w:t>
            </w:r>
            <w:r>
              <w:rPr>
                <w:rFonts w:hint="default" w:ascii="Times New Roman" w:hAnsi="Times New Roman" w:eastAsia="方正仿宋_GBK" w:cs="Times New Roman"/>
                <w:bCs/>
                <w:kern w:val="0"/>
                <w:sz w:val="32"/>
                <w:szCs w:val="32"/>
                <w:lang w:val="en-US" w:eastAsia="zh-CN"/>
              </w:rPr>
              <w:t>”及中国政府采购网（www.ccgp.gov.cn）“政府采购严重违法失信行为记录名单”。（提供书面声明或证明材料，项目成交后，经采购人查询若成交人存在以上相关记录，采购人有权取消其成交资格。）</w:t>
            </w:r>
          </w:p>
          <w:p w14:paraId="563B6267">
            <w:pPr>
              <w:pStyle w:val="9"/>
              <w:keepNext w:val="0"/>
              <w:keepLines w:val="0"/>
              <w:pageBreakBefore w:val="0"/>
              <w:kinsoku/>
              <w:wordWrap/>
              <w:overflowPunct/>
              <w:topLinePunct w:val="0"/>
              <w:autoSpaceDE/>
              <w:autoSpaceDN/>
              <w:bidi w:val="0"/>
              <w:spacing w:beforeAutospacing="0" w:afterAutospacing="0" w:line="460" w:lineRule="exact"/>
              <w:ind w:right="0"/>
              <w:textAlignment w:val="auto"/>
              <w:rPr>
                <w:rFonts w:hint="default" w:ascii="Times New Roman" w:hAnsi="Times New Roman" w:eastAsia="方正仿宋_GBK" w:cs="Times New Roman"/>
                <w:bCs/>
                <w:color w:val="000000"/>
                <w:kern w:val="0"/>
                <w:sz w:val="32"/>
                <w:szCs w:val="32"/>
                <w:lang w:val="en-US" w:eastAsia="zh-CN" w:bidi="ar-SA"/>
              </w:rPr>
            </w:pPr>
          </w:p>
        </w:tc>
      </w:tr>
      <w:tr w14:paraId="5ED5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55" w:type="dxa"/>
            <w:vMerge w:val="continue"/>
            <w:noWrap/>
            <w:vAlign w:val="center"/>
          </w:tcPr>
          <w:p w14:paraId="54ECEB4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2C2A5A1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7</w:t>
            </w:r>
          </w:p>
        </w:tc>
        <w:tc>
          <w:tcPr>
            <w:tcW w:w="8522" w:type="dxa"/>
            <w:noWrap/>
            <w:vAlign w:val="center"/>
          </w:tcPr>
          <w:p w14:paraId="59DCB5BF">
            <w:pPr>
              <w:pStyle w:val="9"/>
              <w:keepNext w:val="0"/>
              <w:keepLines w:val="0"/>
              <w:pageBreakBefore w:val="0"/>
              <w:kinsoku/>
              <w:wordWrap/>
              <w:overflowPunct/>
              <w:topLinePunct w:val="0"/>
              <w:autoSpaceDE/>
              <w:autoSpaceDN/>
              <w:bidi w:val="0"/>
              <w:spacing w:beforeAutospacing="0" w:afterAutospacing="0" w:line="460" w:lineRule="exact"/>
              <w:ind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color w:val="000000"/>
                <w:kern w:val="0"/>
                <w:sz w:val="32"/>
                <w:szCs w:val="32"/>
                <w:lang w:val="en-US" w:eastAsia="zh-CN" w:bidi="ar-SA"/>
              </w:rPr>
              <w:t>申请人必须提供参加政府采购活动前3年内在经营活动中没有重大违法记录的书面声明（格式自拟）。（重大违法记录，是指申请人因违法经营受到刑事处罚或者责令停产停业、吊销许可证或者执照、较大数额罚款等行政处罚）</w:t>
            </w:r>
          </w:p>
        </w:tc>
      </w:tr>
      <w:tr w14:paraId="3FF5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55" w:type="dxa"/>
            <w:vMerge w:val="continue"/>
            <w:noWrap/>
            <w:vAlign w:val="center"/>
          </w:tcPr>
          <w:p w14:paraId="312F15A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555E8B3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8</w:t>
            </w:r>
          </w:p>
        </w:tc>
        <w:tc>
          <w:tcPr>
            <w:tcW w:w="8522" w:type="dxa"/>
            <w:noWrap/>
            <w:vAlign w:val="center"/>
          </w:tcPr>
          <w:p w14:paraId="4AEDD9D9">
            <w:pPr>
              <w:pStyle w:val="9"/>
              <w:keepNext w:val="0"/>
              <w:keepLines w:val="0"/>
              <w:pageBreakBefore w:val="0"/>
              <w:kinsoku/>
              <w:wordWrap/>
              <w:overflowPunct/>
              <w:topLinePunct w:val="0"/>
              <w:autoSpaceDE/>
              <w:autoSpaceDN/>
              <w:bidi w:val="0"/>
              <w:spacing w:beforeAutospacing="0" w:afterAutospacing="0" w:line="460" w:lineRule="exact"/>
              <w:ind w:right="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单位负责人为同一人或者存在控股、管理关系的不同单位，不得同时参加同一合同项下的采购活动。（提供书面承诺即可)</w:t>
            </w:r>
          </w:p>
          <w:p w14:paraId="30487AB2">
            <w:pPr>
              <w:pStyle w:val="9"/>
              <w:keepNext w:val="0"/>
              <w:keepLines w:val="0"/>
              <w:pageBreakBefore w:val="0"/>
              <w:kinsoku/>
              <w:wordWrap/>
              <w:overflowPunct/>
              <w:topLinePunct w:val="0"/>
              <w:autoSpaceDE/>
              <w:autoSpaceDN/>
              <w:bidi w:val="0"/>
              <w:spacing w:beforeAutospacing="0" w:afterAutospacing="0" w:line="460" w:lineRule="exact"/>
              <w:ind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p>
        </w:tc>
      </w:tr>
      <w:tr w14:paraId="3136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55" w:type="dxa"/>
            <w:vMerge w:val="continue"/>
            <w:noWrap/>
            <w:vAlign w:val="center"/>
          </w:tcPr>
          <w:p w14:paraId="26B3929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2BACFE5D">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9</w:t>
            </w:r>
          </w:p>
        </w:tc>
        <w:tc>
          <w:tcPr>
            <w:tcW w:w="8522" w:type="dxa"/>
            <w:noWrap/>
            <w:vAlign w:val="center"/>
          </w:tcPr>
          <w:p w14:paraId="55031AF1">
            <w:pPr>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Cs/>
                <w:color w:val="000000"/>
                <w:kern w:val="0"/>
                <w:sz w:val="32"/>
                <w:szCs w:val="32"/>
                <w:lang w:val="en-US" w:eastAsia="zh-CN" w:bidi="ar-SA"/>
              </w:rPr>
              <w:t>供应商须具有有效的财政部门颁发的会计师事务所执业证书或会计师事务所分所执业证书，提供证书复印件加盖供应商公章。</w:t>
            </w:r>
          </w:p>
        </w:tc>
      </w:tr>
      <w:tr w14:paraId="2F3E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55" w:type="dxa"/>
            <w:vMerge w:val="continue"/>
            <w:noWrap/>
            <w:vAlign w:val="center"/>
          </w:tcPr>
          <w:p w14:paraId="111A05F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560" w:type="dxa"/>
            <w:noWrap/>
            <w:vAlign w:val="center"/>
          </w:tcPr>
          <w:p w14:paraId="1295940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cs="Times New Roman"/>
                <w:b w:val="0"/>
                <w:bCs w:val="0"/>
                <w:color w:val="auto"/>
                <w:kern w:val="2"/>
                <w:sz w:val="32"/>
                <w:szCs w:val="32"/>
                <w:u w:val="none" w:color="auto"/>
                <w:lang w:val="en-US" w:eastAsia="zh-CN" w:bidi="ar-SA"/>
              </w:rPr>
            </w:pPr>
            <w:r>
              <w:rPr>
                <w:rFonts w:hint="eastAsia" w:ascii="Times New Roman" w:hAnsi="Times New Roman" w:cs="Times New Roman"/>
                <w:b w:val="0"/>
                <w:bCs w:val="0"/>
                <w:color w:val="auto"/>
                <w:kern w:val="2"/>
                <w:sz w:val="32"/>
                <w:szCs w:val="32"/>
                <w:u w:val="none" w:color="auto"/>
                <w:lang w:val="en-US" w:eastAsia="zh-CN" w:bidi="ar-SA"/>
              </w:rPr>
              <w:t>10</w:t>
            </w:r>
          </w:p>
        </w:tc>
        <w:tc>
          <w:tcPr>
            <w:tcW w:w="8522" w:type="dxa"/>
            <w:noWrap/>
            <w:vAlign w:val="center"/>
          </w:tcPr>
          <w:p w14:paraId="3EED37FE">
            <w:pPr>
              <w:pStyle w:val="9"/>
              <w:keepNext w:val="0"/>
              <w:keepLines w:val="0"/>
              <w:pageBreakBefore w:val="0"/>
              <w:kinsoku/>
              <w:wordWrap/>
              <w:overflowPunct/>
              <w:topLinePunct w:val="0"/>
              <w:autoSpaceDE/>
              <w:autoSpaceDN/>
              <w:bidi w:val="0"/>
              <w:spacing w:beforeAutospacing="0" w:afterAutospacing="0" w:line="460" w:lineRule="exact"/>
              <w:ind w:right="0"/>
              <w:textAlignment w:val="auto"/>
              <w:rPr>
                <w:rFonts w:hint="default" w:ascii="Times New Roman" w:hAnsi="Times New Roman" w:eastAsia="方正仿宋_GBK" w:cs="Times New Roman"/>
                <w:bCs/>
                <w:color w:val="000000"/>
                <w:kern w:val="0"/>
                <w:sz w:val="32"/>
                <w:szCs w:val="32"/>
                <w:lang w:val="en-US" w:eastAsia="zh-CN" w:bidi="ar-SA"/>
              </w:rPr>
            </w:pPr>
            <w:r>
              <w:rPr>
                <w:rFonts w:hint="default" w:ascii="Times New Roman" w:hAnsi="Times New Roman" w:eastAsia="方正仿宋_GBK" w:cs="Times New Roman"/>
                <w:bCs/>
                <w:color w:val="000000"/>
                <w:kern w:val="0"/>
                <w:sz w:val="32"/>
                <w:szCs w:val="32"/>
                <w:lang w:val="en-US" w:eastAsia="zh-CN" w:bidi="ar-SA"/>
              </w:rPr>
              <w:t>本项目不接受联合体投标。（提供书面承诺即可</w:t>
            </w:r>
            <w:r>
              <w:rPr>
                <w:rFonts w:hint="eastAsia" w:ascii="Times New Roman" w:hAnsi="Times New Roman" w:cs="Times New Roman"/>
                <w:bCs/>
                <w:color w:val="000000"/>
                <w:kern w:val="0"/>
                <w:sz w:val="32"/>
                <w:szCs w:val="32"/>
                <w:lang w:val="en-US" w:eastAsia="zh-CN" w:bidi="ar-SA"/>
              </w:rPr>
              <w:t>，格式自拟</w:t>
            </w:r>
            <w:r>
              <w:rPr>
                <w:rFonts w:hint="default" w:ascii="Times New Roman" w:hAnsi="Times New Roman" w:eastAsia="方正仿宋_GBK" w:cs="Times New Roman"/>
                <w:bCs/>
                <w:color w:val="000000"/>
                <w:kern w:val="0"/>
                <w:sz w:val="32"/>
                <w:szCs w:val="32"/>
                <w:lang w:val="en-US" w:eastAsia="zh-CN" w:bidi="ar-SA"/>
              </w:rPr>
              <w:t>)</w:t>
            </w:r>
          </w:p>
          <w:p w14:paraId="3347FB4A">
            <w:pPr>
              <w:pStyle w:val="9"/>
              <w:keepNext w:val="0"/>
              <w:keepLines w:val="0"/>
              <w:pageBreakBefore w:val="0"/>
              <w:kinsoku/>
              <w:wordWrap/>
              <w:overflowPunct/>
              <w:topLinePunct w:val="0"/>
              <w:autoSpaceDE/>
              <w:autoSpaceDN/>
              <w:bidi w:val="0"/>
              <w:spacing w:beforeAutospacing="0" w:afterAutospacing="0" w:line="460" w:lineRule="exact"/>
              <w:ind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p>
        </w:tc>
      </w:tr>
      <w:tr w14:paraId="0CBD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blHeader/>
          <w:jc w:val="center"/>
        </w:trPr>
        <w:tc>
          <w:tcPr>
            <w:tcW w:w="955" w:type="dxa"/>
            <w:vMerge w:val="continue"/>
            <w:noWrap/>
            <w:vAlign w:val="center"/>
          </w:tcPr>
          <w:p w14:paraId="1AAC077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9082" w:type="dxa"/>
            <w:gridSpan w:val="2"/>
            <w:noWrap/>
            <w:vAlign w:val="center"/>
          </w:tcPr>
          <w:p w14:paraId="7304489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643" w:firstLineChars="200"/>
              <w:jc w:val="both"/>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bCs/>
                <w:color w:val="auto"/>
                <w:kern w:val="2"/>
                <w:sz w:val="32"/>
                <w:szCs w:val="32"/>
                <w:u w:val="none" w:color="auto"/>
                <w:lang w:val="en-US" w:eastAsia="zh-CN" w:bidi="ar-SA"/>
              </w:rPr>
              <w:t>注：1.只有完全满足以上条件的申请人资格要求，才可参与本次</w:t>
            </w:r>
            <w:r>
              <w:rPr>
                <w:rFonts w:hint="default" w:ascii="Times New Roman" w:hAnsi="Times New Roman" w:cs="Times New Roman"/>
                <w:b/>
                <w:bCs/>
                <w:color w:val="auto"/>
                <w:kern w:val="2"/>
                <w:sz w:val="32"/>
                <w:szCs w:val="32"/>
                <w:u w:val="none" w:color="auto"/>
                <w:lang w:val="en-US" w:eastAsia="zh-CN" w:bidi="ar-SA"/>
              </w:rPr>
              <w:t>磋商</w:t>
            </w:r>
            <w:r>
              <w:rPr>
                <w:rFonts w:hint="default" w:ascii="Times New Roman" w:hAnsi="Times New Roman" w:eastAsia="方正仿宋_GBK" w:cs="Times New Roman"/>
                <w:b/>
                <w:bCs/>
                <w:color w:val="auto"/>
                <w:kern w:val="2"/>
                <w:sz w:val="32"/>
                <w:szCs w:val="32"/>
                <w:u w:val="none" w:color="auto"/>
                <w:lang w:val="en-US" w:eastAsia="zh-CN" w:bidi="ar-SA"/>
              </w:rPr>
              <w:t>（资料不齐的视为资格不通过）。如</w:t>
            </w:r>
            <w:r>
              <w:rPr>
                <w:rFonts w:hint="default" w:ascii="Times New Roman" w:hAnsi="Times New Roman" w:cs="Times New Roman"/>
                <w:b/>
                <w:bCs/>
                <w:color w:val="auto"/>
                <w:kern w:val="2"/>
                <w:sz w:val="32"/>
                <w:szCs w:val="32"/>
                <w:u w:val="none" w:color="auto"/>
                <w:lang w:val="en-US" w:eastAsia="zh-CN" w:bidi="ar-SA"/>
              </w:rPr>
              <w:t>投标人</w:t>
            </w:r>
            <w:r>
              <w:rPr>
                <w:rFonts w:hint="default" w:ascii="Times New Roman" w:hAnsi="Times New Roman" w:eastAsia="方正仿宋_GBK" w:cs="Times New Roman"/>
                <w:b/>
                <w:bCs/>
                <w:color w:val="auto"/>
                <w:kern w:val="2"/>
                <w:sz w:val="32"/>
                <w:szCs w:val="32"/>
                <w:u w:val="none" w:color="auto"/>
                <w:lang w:val="en-US" w:eastAsia="zh-CN" w:bidi="ar-SA"/>
              </w:rPr>
              <w:t>为了满足以上条件虚报材料，一经查实，该</w:t>
            </w:r>
            <w:r>
              <w:rPr>
                <w:rFonts w:hint="default" w:ascii="Times New Roman" w:hAnsi="Times New Roman" w:cs="Times New Roman"/>
                <w:b/>
                <w:bCs/>
                <w:color w:val="auto"/>
                <w:kern w:val="2"/>
                <w:sz w:val="32"/>
                <w:szCs w:val="32"/>
                <w:u w:val="none" w:color="auto"/>
                <w:lang w:val="en-US" w:eastAsia="zh-CN" w:bidi="ar-SA"/>
              </w:rPr>
              <w:t>磋商响应</w:t>
            </w:r>
            <w:r>
              <w:rPr>
                <w:rFonts w:hint="default" w:ascii="Times New Roman" w:hAnsi="Times New Roman" w:eastAsia="方正仿宋_GBK" w:cs="Times New Roman"/>
                <w:b/>
                <w:bCs/>
                <w:color w:val="auto"/>
                <w:kern w:val="2"/>
                <w:sz w:val="32"/>
                <w:szCs w:val="32"/>
                <w:u w:val="none" w:color="auto"/>
                <w:lang w:val="en-US" w:eastAsia="zh-CN" w:bidi="ar-SA"/>
              </w:rPr>
              <w:t>文件将作为无效标处理。</w:t>
            </w:r>
          </w:p>
        </w:tc>
      </w:tr>
    </w:tbl>
    <w:p w14:paraId="7CF90BB5">
      <w:pPr>
        <w:pStyle w:val="3"/>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254" w:name="_Toc17770"/>
      <w:bookmarkStart w:id="255" w:name="_Toc5382"/>
      <w:r>
        <w:rPr>
          <w:rFonts w:hint="default" w:ascii="Times New Roman" w:hAnsi="Times New Roman" w:cs="Times New Roman"/>
          <w:lang w:val="en-US" w:eastAsia="zh-CN"/>
        </w:rPr>
        <w:t>二、</w:t>
      </w:r>
      <w:r>
        <w:rPr>
          <w:rFonts w:hint="default" w:ascii="Times New Roman" w:hAnsi="Times New Roman" w:cs="Times New Roman"/>
        </w:rPr>
        <w:t>符合性评审</w:t>
      </w:r>
      <w:bookmarkEnd w:id="254"/>
      <w:bookmarkEnd w:id="255"/>
    </w:p>
    <w:tbl>
      <w:tblPr>
        <w:tblStyle w:val="19"/>
        <w:tblW w:w="9682"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269"/>
        <w:gridCol w:w="6234"/>
      </w:tblGrid>
      <w:tr w14:paraId="4833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trPr>
        <w:tc>
          <w:tcPr>
            <w:tcW w:w="1179" w:type="dxa"/>
            <w:vAlign w:val="center"/>
          </w:tcPr>
          <w:p w14:paraId="20B5A9B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评审程序</w:t>
            </w:r>
          </w:p>
        </w:tc>
        <w:tc>
          <w:tcPr>
            <w:tcW w:w="2269" w:type="dxa"/>
            <w:vAlign w:val="center"/>
          </w:tcPr>
          <w:p w14:paraId="12DC7FE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内 容</w:t>
            </w:r>
          </w:p>
        </w:tc>
        <w:tc>
          <w:tcPr>
            <w:tcW w:w="6234" w:type="dxa"/>
            <w:vAlign w:val="center"/>
          </w:tcPr>
          <w:p w14:paraId="2881B7B1">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评 审 标 准</w:t>
            </w:r>
          </w:p>
        </w:tc>
      </w:tr>
      <w:tr w14:paraId="5E9A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79" w:type="dxa"/>
            <w:vMerge w:val="restart"/>
            <w:vAlign w:val="center"/>
          </w:tcPr>
          <w:p w14:paraId="14BDBD5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符合性审查标准</w:t>
            </w:r>
          </w:p>
        </w:tc>
        <w:tc>
          <w:tcPr>
            <w:tcW w:w="2269" w:type="dxa"/>
            <w:vAlign w:val="center"/>
          </w:tcPr>
          <w:p w14:paraId="0649D96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法定代表人身份证明书</w:t>
            </w:r>
          </w:p>
        </w:tc>
        <w:tc>
          <w:tcPr>
            <w:tcW w:w="6234" w:type="dxa"/>
            <w:vAlign w:val="center"/>
          </w:tcPr>
          <w:p w14:paraId="5C137767">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未按要求提供</w:t>
            </w:r>
            <w:r>
              <w:rPr>
                <w:rFonts w:hint="default" w:ascii="Times New Roman" w:hAnsi="Times New Roman" w:eastAsia="方正仿宋_GBK" w:cs="Times New Roman"/>
                <w:color w:val="000000" w:themeColor="text1"/>
                <w:sz w:val="32"/>
                <w:szCs w:val="32"/>
                <w14:textFill>
                  <w14:solidFill>
                    <w14:schemeClr w14:val="tx1"/>
                  </w14:solidFill>
                </w14:textFill>
              </w:rPr>
              <w:t>法定代表人身份证明书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64BA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79" w:type="dxa"/>
            <w:vMerge w:val="continue"/>
            <w:vAlign w:val="center"/>
          </w:tcPr>
          <w:p w14:paraId="3EA16BD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5CA32C8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法定代表人授权委托书</w:t>
            </w:r>
          </w:p>
        </w:tc>
        <w:tc>
          <w:tcPr>
            <w:tcW w:w="6234" w:type="dxa"/>
            <w:vAlign w:val="center"/>
          </w:tcPr>
          <w:p w14:paraId="3984C21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未按要求提供</w:t>
            </w:r>
            <w:r>
              <w:rPr>
                <w:rFonts w:hint="default" w:ascii="Times New Roman" w:hAnsi="Times New Roman" w:eastAsia="方正仿宋_GBK" w:cs="Times New Roman"/>
                <w:color w:val="000000" w:themeColor="text1"/>
                <w:sz w:val="32"/>
                <w:szCs w:val="32"/>
                <w14:textFill>
                  <w14:solidFill>
                    <w14:schemeClr w14:val="tx1"/>
                  </w14:solidFill>
                </w14:textFill>
              </w:rPr>
              <w:t>法定代表人授权委托书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如有</w:t>
            </w:r>
            <w:r>
              <w:rPr>
                <w:rFonts w:hint="default" w:ascii="Times New Roman" w:hAnsi="Times New Roman" w:cs="Times New Roman"/>
                <w:color w:val="000000" w:themeColor="text1"/>
                <w:sz w:val="32"/>
                <w:szCs w:val="32"/>
                <w:lang w:eastAsia="zh-CN"/>
                <w14:textFill>
                  <w14:solidFill>
                    <w14:schemeClr w14:val="tx1"/>
                  </w14:solidFill>
                </w14:textFill>
              </w:rPr>
              <w:t>）</w:t>
            </w:r>
          </w:p>
        </w:tc>
      </w:tr>
      <w:tr w14:paraId="3FD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179" w:type="dxa"/>
            <w:vMerge w:val="continue"/>
            <w:vAlign w:val="center"/>
          </w:tcPr>
          <w:p w14:paraId="4AA62EF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1461558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投标报价</w:t>
            </w:r>
          </w:p>
        </w:tc>
        <w:tc>
          <w:tcPr>
            <w:tcW w:w="6234" w:type="dxa"/>
            <w:vAlign w:val="center"/>
          </w:tcPr>
          <w:p w14:paraId="261CB79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报价</w:t>
            </w:r>
            <w:r>
              <w:rPr>
                <w:rFonts w:hint="default" w:ascii="Times New Roman" w:hAnsi="Times New Roman" w:cs="Times New Roman"/>
                <w:color w:val="000000" w:themeColor="text1"/>
                <w:sz w:val="32"/>
                <w:szCs w:val="32"/>
                <w:lang w:val="en-US" w:eastAsia="zh-CN"/>
                <w14:textFill>
                  <w14:solidFill>
                    <w14:schemeClr w14:val="tx1"/>
                  </w14:solidFill>
                </w14:textFill>
              </w:rPr>
              <w:t>超过预算价或最高限价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50CD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1179" w:type="dxa"/>
            <w:vMerge w:val="continue"/>
            <w:vAlign w:val="center"/>
          </w:tcPr>
          <w:p w14:paraId="0B8D212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776AE3D0">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无效投标情形说明</w:t>
            </w:r>
          </w:p>
        </w:tc>
        <w:tc>
          <w:tcPr>
            <w:tcW w:w="6234" w:type="dxa"/>
            <w:vAlign w:val="center"/>
          </w:tcPr>
          <w:p w14:paraId="0AAAF0C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不属于</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第二章“供应商须知前附表” </w:t>
            </w:r>
            <w:r>
              <w:rPr>
                <w:rFonts w:hint="default" w:ascii="Times New Roman" w:hAnsi="Times New Roman" w:eastAsia="方正仿宋_GBK" w:cs="Times New Roman"/>
                <w:color w:val="000000" w:themeColor="text1"/>
                <w:sz w:val="32"/>
                <w:szCs w:val="32"/>
                <w14:textFill>
                  <w14:solidFill>
                    <w14:schemeClr w14:val="tx1"/>
                  </w14:solidFill>
                </w14:textFill>
              </w:rPr>
              <w:t>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项规定</w:t>
            </w:r>
            <w:r>
              <w:rPr>
                <w:rFonts w:hint="default" w:ascii="Times New Roman" w:hAnsi="Times New Roman" w:cs="Times New Roman"/>
                <w:color w:val="000000" w:themeColor="text1"/>
                <w:sz w:val="32"/>
                <w:szCs w:val="32"/>
                <w:lang w:val="en-US" w:eastAsia="zh-CN"/>
                <w14:textFill>
                  <w14:solidFill>
                    <w14:schemeClr w14:val="tx1"/>
                  </w14:solidFill>
                </w14:textFill>
              </w:rPr>
              <w:t>的内容。</w:t>
            </w:r>
          </w:p>
        </w:tc>
      </w:tr>
      <w:tr w14:paraId="53BD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1179" w:type="dxa"/>
            <w:vMerge w:val="continue"/>
            <w:vAlign w:val="center"/>
          </w:tcPr>
          <w:p w14:paraId="618C6F4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Align w:val="center"/>
          </w:tcPr>
          <w:p w14:paraId="2B1C290E">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响应文件格式</w:t>
            </w:r>
          </w:p>
        </w:tc>
        <w:tc>
          <w:tcPr>
            <w:tcW w:w="6234" w:type="dxa"/>
            <w:vAlign w:val="center"/>
          </w:tcPr>
          <w:p w14:paraId="23ABF18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w:t>
            </w:r>
            <w:r>
              <w:rPr>
                <w:rFonts w:hint="default" w:ascii="Times New Roman" w:hAnsi="Times New Roman" w:eastAsia="方正仿宋_GBK" w:cs="Times New Roman"/>
                <w:color w:val="000000" w:themeColor="text1"/>
                <w:sz w:val="32"/>
                <w:szCs w:val="32"/>
                <w14:textFill>
                  <w14:solidFill>
                    <w14:schemeClr w14:val="tx1"/>
                  </w14:solidFill>
                </w14:textFill>
              </w:rPr>
              <w:t>符合第四章“</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文件格式”中规定的要求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78A5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9" w:type="dxa"/>
            <w:vMerge w:val="continue"/>
            <w:vAlign w:val="center"/>
          </w:tcPr>
          <w:p w14:paraId="66BF497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restart"/>
            <w:vAlign w:val="center"/>
          </w:tcPr>
          <w:p w14:paraId="367DADD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其它实质性条件</w:t>
            </w:r>
          </w:p>
        </w:tc>
        <w:tc>
          <w:tcPr>
            <w:tcW w:w="6234" w:type="dxa"/>
            <w:vAlign w:val="center"/>
          </w:tcPr>
          <w:p w14:paraId="22CE323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关键内容字迹潦草、表达不清、未按要求填写而导致非唯一理解的，无盖章并无法定代表人或其委托代理人签字或盖章的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76E3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exact"/>
        </w:trPr>
        <w:tc>
          <w:tcPr>
            <w:tcW w:w="1179" w:type="dxa"/>
            <w:vMerge w:val="continue"/>
            <w:vAlign w:val="center"/>
          </w:tcPr>
          <w:p w14:paraId="659D3DDF">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66E1132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19EB4B4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文件如果出现计算或表达上的错误，供应商不接受按</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第六章《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评标方法</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）详细评审第1条款规定的原则进行修正的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r w14:paraId="7DF8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1179" w:type="dxa"/>
            <w:vMerge w:val="continue"/>
            <w:vAlign w:val="center"/>
          </w:tcPr>
          <w:p w14:paraId="7E271202">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2E43231B">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283EDD4C">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未响应其它</w:t>
            </w:r>
            <w:r>
              <w:rPr>
                <w:rFonts w:hint="default" w:ascii="Times New Roman" w:hAnsi="Times New Roman" w:cs="Times New Roman"/>
                <w:color w:val="000000" w:themeColor="text1"/>
                <w:sz w:val="32"/>
                <w:szCs w:val="32"/>
                <w:lang w:val="en-US" w:eastAsia="zh-CN"/>
                <w14:textFill>
                  <w14:solidFill>
                    <w14:schemeClr w14:val="tx1"/>
                  </w14:solidFill>
                </w14:textFill>
              </w:rPr>
              <w:t>磋商采购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文件</w:t>
            </w:r>
            <w:r>
              <w:rPr>
                <w:rFonts w:hint="default" w:ascii="Times New Roman" w:hAnsi="Times New Roman" w:eastAsia="方正仿宋_GBK" w:cs="Times New Roman"/>
                <w:color w:val="000000" w:themeColor="text1"/>
                <w:sz w:val="32"/>
                <w:szCs w:val="32"/>
                <w14:textFill>
                  <w14:solidFill>
                    <w14:schemeClr w14:val="tx1"/>
                  </w14:solidFill>
                </w14:textFill>
              </w:rPr>
              <w:t>中规定的实质性内容的。</w:t>
            </w:r>
          </w:p>
        </w:tc>
      </w:tr>
      <w:tr w14:paraId="33C5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1179" w:type="dxa"/>
            <w:vMerge w:val="continue"/>
            <w:vAlign w:val="center"/>
          </w:tcPr>
          <w:p w14:paraId="1203F605">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2269" w:type="dxa"/>
            <w:vMerge w:val="continue"/>
            <w:vAlign w:val="center"/>
          </w:tcPr>
          <w:p w14:paraId="40EECBA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c>
        <w:tc>
          <w:tcPr>
            <w:tcW w:w="6234" w:type="dxa"/>
            <w:vAlign w:val="center"/>
          </w:tcPr>
          <w:p w14:paraId="0813B2D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响应</w:t>
            </w:r>
            <w:r>
              <w:rPr>
                <w:rFonts w:hint="default" w:ascii="Times New Roman" w:hAnsi="Times New Roman" w:eastAsia="方正仿宋_GBK" w:cs="Times New Roman"/>
                <w:color w:val="000000" w:themeColor="text1"/>
                <w:sz w:val="32"/>
                <w:szCs w:val="32"/>
                <w14:textFill>
                  <w14:solidFill>
                    <w14:schemeClr w14:val="tx1"/>
                  </w14:solidFill>
                </w14:textFill>
              </w:rPr>
              <w:t>文件含有采购人不能接受的附加条件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bl>
    <w:p w14:paraId="0BDD54ED">
      <w:pPr>
        <w:pStyle w:val="3"/>
        <w:pageBreakBefore w:val="0"/>
        <w:widowControl w:val="0"/>
        <w:kinsoku/>
        <w:wordWrap/>
        <w:overflowPunct/>
        <w:topLinePunct w:val="0"/>
        <w:autoSpaceDE/>
        <w:autoSpaceDN/>
        <w:bidi w:val="0"/>
        <w:adjustRightInd/>
        <w:snapToGrid/>
        <w:spacing w:beforeAutospacing="0" w:afterAutospacing="0" w:line="460" w:lineRule="exact"/>
        <w:ind w:left="0" w:leftChars="0"/>
        <w:jc w:val="center"/>
        <w:textAlignment w:val="auto"/>
        <w:outlineLvl w:val="9"/>
        <w:rPr>
          <w:rFonts w:hint="default" w:ascii="Times New Roman" w:hAnsi="Times New Roman" w:eastAsia="方正仿宋_GBK" w:cs="Times New Roman"/>
          <w:sz w:val="32"/>
          <w:szCs w:val="32"/>
        </w:rPr>
      </w:pPr>
      <w:bookmarkStart w:id="256" w:name="_Toc29119"/>
    </w:p>
    <w:p w14:paraId="071BE1E5">
      <w:pPr>
        <w:pStyle w:val="3"/>
        <w:pageBreakBefore w:val="0"/>
        <w:kinsoku/>
        <w:wordWrap/>
        <w:overflowPunct/>
        <w:topLinePunct w:val="0"/>
        <w:bidi w:val="0"/>
        <w:spacing w:beforeAutospacing="0" w:afterAutospacing="0" w:line="460" w:lineRule="exact"/>
        <w:ind w:left="0" w:leftChars="0"/>
        <w:rPr>
          <w:rFonts w:hint="default" w:ascii="Times New Roman" w:hAnsi="Times New Roman" w:cs="Times New Roman"/>
        </w:rPr>
      </w:pPr>
      <w:bookmarkStart w:id="257" w:name="_Toc15547"/>
      <w:r>
        <w:rPr>
          <w:rFonts w:hint="default" w:ascii="Times New Roman" w:hAnsi="Times New Roman" w:cs="Times New Roman"/>
          <w:lang w:val="en-US" w:eastAsia="zh-CN"/>
        </w:rPr>
        <w:t>三、</w:t>
      </w:r>
      <w:r>
        <w:rPr>
          <w:rFonts w:hint="default" w:ascii="Times New Roman" w:hAnsi="Times New Roman" w:cs="Times New Roman"/>
        </w:rPr>
        <w:t>详细评审</w:t>
      </w:r>
      <w:bookmarkEnd w:id="256"/>
      <w:bookmarkEnd w:id="257"/>
    </w:p>
    <w:p w14:paraId="45B1FCB8">
      <w:pPr>
        <w:pageBreakBefore w:val="0"/>
        <w:widowControl w:val="0"/>
        <w:kinsoku/>
        <w:wordWrap/>
        <w:overflowPunct/>
        <w:topLinePunct w:val="0"/>
        <w:autoSpaceDE/>
        <w:autoSpaceDN/>
        <w:bidi w:val="0"/>
        <w:adjustRightInd/>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1.</w:t>
      </w:r>
      <w:r>
        <w:rPr>
          <w:rFonts w:hint="default" w:ascii="Times New Roman" w:hAnsi="Times New Roman" w:cs="Times New Roman"/>
          <w:b/>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b/>
          <w:color w:val="000000" w:themeColor="text1"/>
          <w:sz w:val="32"/>
          <w:szCs w:val="32"/>
          <w14:textFill>
            <w14:solidFill>
              <w14:schemeClr w14:val="tx1"/>
            </w14:solidFill>
          </w14:textFill>
        </w:rPr>
        <w:t>文件的修正</w:t>
      </w:r>
    </w:p>
    <w:p w14:paraId="3C69907F">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谈判小组</w:t>
      </w:r>
      <w:r>
        <w:rPr>
          <w:rFonts w:hint="default" w:ascii="Times New Roman" w:hAnsi="Times New Roman" w:eastAsia="方正仿宋_GBK" w:cs="Times New Roman"/>
          <w:color w:val="000000" w:themeColor="text1"/>
          <w:sz w:val="32"/>
          <w:szCs w:val="32"/>
          <w14:textFill>
            <w14:solidFill>
              <w14:schemeClr w14:val="tx1"/>
            </w14:solidFill>
          </w14:textFill>
        </w:rPr>
        <w:t>将对确定为实质上响应的投标进行审核，看其是否有计算上和累加上的算术错误，修正错误的原则如下：</w:t>
      </w:r>
    </w:p>
    <w:p w14:paraId="72D2C871">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（1）磋商响应文件中开标一览表、磋商函内容、磋商报价表中明细表内容不一致的，以开标一览表为准。</w:t>
      </w:r>
    </w:p>
    <w:p w14:paraId="14E99BA4">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（2）磋商响应文件的大写金额和小写金额不一致的，以大写金额为准；</w:t>
      </w:r>
    </w:p>
    <w:p w14:paraId="1CBE7A9F">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（3）总价金额与按单价汇总金额不一致的，以单价金额计算结果为准；</w:t>
      </w:r>
    </w:p>
    <w:p w14:paraId="7E950851">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（4）单价金额小数点有明显错位的，应以总价为准，并修改单价；</w:t>
      </w:r>
    </w:p>
    <w:p w14:paraId="77D125E5">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（5）对不同文字文本磋商响应文件的解释发生异议的，以中文文本为准。</w:t>
      </w:r>
    </w:p>
    <w:p w14:paraId="4208F87C">
      <w:pPr>
        <w:pStyle w:val="9"/>
        <w:keepNext w:val="0"/>
        <w:keepLines w:val="0"/>
        <w:pageBreakBefore w:val="0"/>
        <w:widowControl w:val="0"/>
        <w:kinsoku/>
        <w:wordWrap/>
        <w:overflowPunct/>
        <w:topLinePunct w:val="0"/>
        <w:autoSpaceDE/>
        <w:autoSpaceDN/>
        <w:bidi w:val="0"/>
        <w:adjustRightInd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同时出现两种以上不一致的，按照前款规定的顺序修正。</w:t>
      </w:r>
    </w:p>
    <w:p w14:paraId="5E511165">
      <w:pPr>
        <w:pStyle w:val="9"/>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1.2.评委将按上述修正错误的方法调整</w:t>
      </w:r>
      <w:r>
        <w:rPr>
          <w:rFonts w:hint="default" w:ascii="Times New Roman" w:hAnsi="Times New Roman" w:cs="Times New Roman"/>
          <w:bCs w:val="0"/>
          <w:color w:val="000000" w:themeColor="text1"/>
          <w:kern w:val="2"/>
          <w:sz w:val="32"/>
          <w:szCs w:val="32"/>
          <w:lang w:val="en-US" w:eastAsia="zh-CN" w:bidi="ar-SA"/>
          <w14:textFill>
            <w14:solidFill>
              <w14:schemeClr w14:val="tx1"/>
            </w14:solidFill>
          </w14:textFill>
        </w:rPr>
        <w:t>响应文件</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中的投标报价，调整后的价格应对供应商具有约束力。如果供应商不接受修正后的价格，则其投标将被拒绝。</w:t>
      </w:r>
    </w:p>
    <w:p w14:paraId="0FE39F07">
      <w:pPr>
        <w:pageBreakBefore w:val="0"/>
        <w:widowControl w:val="0"/>
        <w:kinsoku/>
        <w:wordWrap/>
        <w:overflowPunct/>
        <w:topLinePunct w:val="0"/>
        <w:autoSpaceDE/>
        <w:autoSpaceDN/>
        <w:bidi w:val="0"/>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2.</w:t>
      </w:r>
      <w:r>
        <w:rPr>
          <w:rFonts w:hint="default" w:ascii="Times New Roman" w:hAnsi="Times New Roman" w:cs="Times New Roman"/>
          <w:b/>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程序</w:t>
      </w:r>
    </w:p>
    <w:p w14:paraId="1D96B3B1">
      <w:pPr>
        <w:pageBreakBefore w:val="0"/>
        <w:widowControl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评标只对有效</w:t>
      </w:r>
      <w:r>
        <w:rPr>
          <w:rFonts w:hint="default" w:ascii="Times New Roman" w:hAnsi="Times New Roman" w:cs="Times New Roman"/>
          <w:color w:val="000000" w:themeColor="text1"/>
          <w:sz w:val="32"/>
          <w:szCs w:val="32"/>
          <w:lang w:val="en-US" w:eastAsia="zh-CN"/>
          <w14:textFill>
            <w14:solidFill>
              <w14:schemeClr w14:val="tx1"/>
            </w14:solidFill>
          </w14:textFill>
        </w:rPr>
        <w:t>磋商响应</w:t>
      </w:r>
      <w:r>
        <w:rPr>
          <w:rFonts w:hint="default" w:ascii="Times New Roman" w:hAnsi="Times New Roman" w:eastAsia="方正仿宋_GBK" w:cs="Times New Roman"/>
          <w:color w:val="000000" w:themeColor="text1"/>
          <w:sz w:val="32"/>
          <w:szCs w:val="32"/>
          <w14:textFill>
            <w14:solidFill>
              <w14:schemeClr w14:val="tx1"/>
            </w14:solidFill>
          </w14:textFill>
        </w:rPr>
        <w:t>文件进行评审。评标按：资格审查→符合性评审→详细评审→</w:t>
      </w:r>
      <w:r>
        <w:rPr>
          <w:rFonts w:hint="default" w:ascii="Times New Roman" w:hAnsi="Times New Roman" w:cs="Times New Roman"/>
          <w:color w:val="000000" w:themeColor="text1"/>
          <w:sz w:val="32"/>
          <w:szCs w:val="32"/>
          <w:lang w:val="en-US" w:eastAsia="zh-CN"/>
          <w14:textFill>
            <w14:solidFill>
              <w14:schemeClr w14:val="tx1"/>
            </w14:solidFill>
          </w14:textFill>
        </w:rPr>
        <w:t>分别与供应商磋商</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编写</w:t>
      </w:r>
      <w:r>
        <w:rPr>
          <w:rFonts w:hint="default" w:ascii="Times New Roman" w:hAnsi="Times New Roman" w:eastAsia="方正仿宋_GBK" w:cs="Times New Roman"/>
          <w:color w:val="000000" w:themeColor="text1"/>
          <w:sz w:val="32"/>
          <w:szCs w:val="32"/>
          <w14:textFill>
            <w14:solidFill>
              <w14:schemeClr w14:val="tx1"/>
            </w14:solidFill>
          </w14:textFill>
        </w:rPr>
        <w:t>评标报告的程序进行。</w:t>
      </w:r>
    </w:p>
    <w:p w14:paraId="665043AE">
      <w:pPr>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643" w:firstLineChars="200"/>
        <w:textAlignment w:val="auto"/>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cs="Times New Roman"/>
          <w:b/>
          <w:bCs w:val="0"/>
          <w:color w:val="000000" w:themeColor="text1"/>
          <w:kern w:val="2"/>
          <w:sz w:val="32"/>
          <w:szCs w:val="32"/>
          <w:lang w:val="en-US" w:eastAsia="zh-CN" w:bidi="ar-SA"/>
          <w14:textFill>
            <w14:solidFill>
              <w14:schemeClr w14:val="tx1"/>
            </w14:solidFill>
          </w14:textFill>
        </w:rPr>
        <w:t>磋商</w:t>
      </w:r>
      <w:r>
        <w:rPr>
          <w:rFonts w:hint="default" w:ascii="Times New Roman" w:hAnsi="Times New Roman" w:eastAsia="方正仿宋_GBK" w:cs="Times New Roman"/>
          <w:b/>
          <w:bCs w:val="0"/>
          <w:color w:val="000000" w:themeColor="text1"/>
          <w:kern w:val="2"/>
          <w:sz w:val="32"/>
          <w:szCs w:val="32"/>
          <w:lang w:val="en-US" w:eastAsia="zh-CN" w:bidi="ar-SA"/>
          <w14:textFill>
            <w14:solidFill>
              <w14:schemeClr w14:val="tx1"/>
            </w14:solidFill>
          </w14:textFill>
        </w:rPr>
        <w:t>内容</w:t>
      </w:r>
    </w:p>
    <w:p w14:paraId="4F58DAEE">
      <w:pPr>
        <w:pStyle w:val="9"/>
        <w:pageBreakBefore w:val="0"/>
        <w:widowControl w:val="0"/>
        <w:numPr>
          <w:ilvl w:val="0"/>
          <w:numId w:val="0"/>
        </w:numPr>
        <w:kinsoku/>
        <w:wordWrap/>
        <w:overflowPunct/>
        <w:topLinePunct w:val="0"/>
        <w:autoSpaceDE/>
        <w:autoSpaceDN/>
        <w:bidi w:val="0"/>
        <w:snapToGrid/>
        <w:spacing w:beforeAutospacing="0" w:afterAutospacing="0" w:line="460" w:lineRule="exact"/>
        <w:ind w:left="0" w:leftChars="0" w:firstLine="480"/>
        <w:textAlignment w:val="auto"/>
        <w:rPr>
          <w:rFonts w:hint="default" w:ascii="Times New Roman" w:hAnsi="Times New Roman" w:eastAsia="方正仿宋_GBK" w:cs="Times New Roman"/>
          <w:sz w:val="32"/>
          <w:szCs w:val="32"/>
          <w:lang w:val="en-US" w:eastAsia="zh-CN"/>
        </w:rPr>
      </w:pPr>
      <w:bookmarkStart w:id="258" w:name="_Toc28025_WPSOffice_Level2"/>
      <w:r>
        <w:rPr>
          <w:rFonts w:hint="default" w:ascii="Times New Roman" w:hAnsi="Times New Roman" w:cs="Times New Roman"/>
          <w:sz w:val="32"/>
          <w:szCs w:val="32"/>
          <w:lang w:val="en-US" w:eastAsia="zh-CN"/>
        </w:rPr>
        <w:t>服务</w:t>
      </w:r>
      <w:r>
        <w:rPr>
          <w:rFonts w:hint="default" w:ascii="Times New Roman" w:hAnsi="Times New Roman" w:eastAsia="方正仿宋_GBK" w:cs="Times New Roman"/>
          <w:sz w:val="32"/>
          <w:szCs w:val="32"/>
          <w:lang w:val="en-US" w:eastAsia="zh-CN"/>
        </w:rPr>
        <w:t>技术</w:t>
      </w:r>
      <w:r>
        <w:rPr>
          <w:rFonts w:hint="default" w:ascii="Times New Roman" w:hAnsi="Times New Roman" w:cs="Times New Roman"/>
          <w:sz w:val="32"/>
          <w:szCs w:val="32"/>
          <w:lang w:val="en-US" w:eastAsia="zh-CN"/>
        </w:rPr>
        <w:t>要求</w:t>
      </w:r>
      <w:r>
        <w:rPr>
          <w:rFonts w:hint="default"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售后</w:t>
      </w:r>
      <w:r>
        <w:rPr>
          <w:rFonts w:hint="default" w:ascii="Times New Roman" w:hAnsi="Times New Roman" w:eastAsia="方正仿宋_GBK" w:cs="Times New Roman"/>
          <w:sz w:val="32"/>
          <w:szCs w:val="32"/>
          <w:lang w:val="en-US" w:eastAsia="zh-CN"/>
        </w:rPr>
        <w:t>服务</w:t>
      </w:r>
      <w:r>
        <w:rPr>
          <w:rFonts w:hint="default" w:ascii="Times New Roman" w:hAnsi="Times New Roman" w:cs="Times New Roman"/>
          <w:sz w:val="32"/>
          <w:szCs w:val="32"/>
          <w:lang w:val="en-US" w:eastAsia="zh-CN"/>
        </w:rPr>
        <w:t>响应、服务质量要求</w:t>
      </w:r>
      <w:r>
        <w:rPr>
          <w:rFonts w:hint="default" w:ascii="Times New Roman" w:hAnsi="Times New Roman" w:eastAsia="方正仿宋_GBK" w:cs="Times New Roman"/>
          <w:sz w:val="32"/>
          <w:szCs w:val="32"/>
          <w:lang w:val="en-US" w:eastAsia="zh-CN"/>
        </w:rPr>
        <w:t>等。</w:t>
      </w:r>
      <w:bookmarkEnd w:id="258"/>
    </w:p>
    <w:p w14:paraId="4C5B0408">
      <w:pPr>
        <w:pStyle w:val="3"/>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259" w:name="_Toc14534"/>
      <w:bookmarkStart w:id="260" w:name="_Toc3931"/>
      <w:r>
        <w:rPr>
          <w:rFonts w:hint="default" w:ascii="Times New Roman" w:hAnsi="Times New Roman" w:cs="Times New Roman"/>
          <w:lang w:val="en-US" w:eastAsia="zh-CN"/>
        </w:rPr>
        <w:t>四、磋商小组与单一供应商分别进行磋商</w:t>
      </w:r>
      <w:bookmarkEnd w:id="259"/>
      <w:bookmarkEnd w:id="260"/>
    </w:p>
    <w:p w14:paraId="057C3CA3">
      <w:pPr>
        <w:pageBreakBefore w:val="0"/>
        <w:kinsoku/>
        <w:wordWrap/>
        <w:overflowPunct/>
        <w:topLinePunct w:val="0"/>
        <w:bidi w:val="0"/>
        <w:spacing w:beforeAutospacing="0" w:afterAutospacing="0" w:line="460" w:lineRule="exact"/>
        <w:ind w:left="0" w:leftChars="0" w:firstLine="640" w:firstLineChars="200"/>
        <w:outlineLvl w:val="9"/>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bookmarkStart w:id="261" w:name="_Toc5904"/>
      <w:bookmarkStart w:id="262" w:name="_Toc27877"/>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4.1磋商小组所有成员集中与单一供应商分别进行磋商。在磋商中，磋商的任何一方不得透露与磋商有关的其他供应商的技术资料、价格和其它信息。</w:t>
      </w:r>
      <w:bookmarkEnd w:id="261"/>
      <w:bookmarkEnd w:id="262"/>
    </w:p>
    <w:p w14:paraId="11440927">
      <w:pPr>
        <w:pageBreakBefore w:val="0"/>
        <w:kinsoku/>
        <w:wordWrap/>
        <w:overflowPunct/>
        <w:topLinePunct w:val="0"/>
        <w:bidi w:val="0"/>
        <w:spacing w:beforeAutospacing="0" w:afterAutospacing="0" w:line="460" w:lineRule="exact"/>
        <w:ind w:left="0" w:leftChars="0" w:firstLine="640" w:firstLineChars="200"/>
        <w:outlineLvl w:val="9"/>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color w:val="000000" w:themeColor="text1"/>
          <w:kern w:val="2"/>
          <w:sz w:val="32"/>
          <w:szCs w:val="32"/>
          <w:lang w:val="en-US" w:eastAsia="zh-CN" w:bidi="ar-SA"/>
          <w14:textFill>
            <w14:solidFill>
              <w14:schemeClr w14:val="tx1"/>
            </w14:solidFill>
          </w14:textFill>
        </w:rPr>
        <w:t>4.2磋商结束后，磋商小组将要求所有能进入最后报价的供应商在规定时间内进行最后报价。</w:t>
      </w:r>
    </w:p>
    <w:p w14:paraId="32B77180">
      <w:pPr>
        <w:pStyle w:val="3"/>
        <w:pageBreakBefore w:val="0"/>
        <w:widowControl/>
        <w:kinsoku/>
        <w:wordWrap/>
        <w:overflowPunct/>
        <w:topLinePunct w:val="0"/>
        <w:autoSpaceDE/>
        <w:autoSpaceDN/>
        <w:bidi w:val="0"/>
        <w:adjustRightInd/>
        <w:snapToGrid/>
        <w:spacing w:beforeAutospacing="0" w:afterAutospacing="0" w:line="460" w:lineRule="exact"/>
        <w:ind w:left="0" w:leftChars="0"/>
        <w:textAlignment w:val="auto"/>
        <w:rPr>
          <w:rFonts w:hint="default" w:ascii="Times New Roman" w:hAnsi="Times New Roman" w:cs="Times New Roman"/>
          <w:lang w:val="en-US" w:eastAsia="zh-CN"/>
        </w:rPr>
      </w:pPr>
      <w:bookmarkStart w:id="263" w:name="_Toc25141"/>
      <w:r>
        <w:rPr>
          <w:rFonts w:hint="default" w:ascii="Times New Roman" w:hAnsi="Times New Roman" w:cs="Times New Roman"/>
          <w:lang w:val="en-US" w:eastAsia="zh-CN"/>
        </w:rPr>
        <w:t>五、评分标准</w:t>
      </w:r>
      <w:bookmarkEnd w:id="263"/>
    </w:p>
    <w:p w14:paraId="277D16ED">
      <w:pPr>
        <w:keepNext/>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firstLine="640" w:firstLineChars="200"/>
        <w:jc w:val="left"/>
        <w:textAlignment w:val="auto"/>
        <w:rPr>
          <w:rFonts w:hint="default" w:ascii="Times New Roman" w:hAnsi="Times New Roman" w:eastAsia="方正仿宋_GBK" w:cs="Times New Roman"/>
          <w:bCs/>
          <w:color w:val="000000"/>
          <w:kern w:val="2"/>
          <w:sz w:val="32"/>
          <w:szCs w:val="32"/>
          <w:lang w:val="en-US" w:eastAsia="zh-CN" w:bidi="ar-SA"/>
        </w:rPr>
      </w:pPr>
      <w:r>
        <w:rPr>
          <w:rFonts w:hint="default" w:ascii="Times New Roman" w:hAnsi="Times New Roman" w:eastAsia="方正仿宋_GBK" w:cs="Times New Roman"/>
          <w:bCs/>
          <w:color w:val="000000"/>
          <w:kern w:val="2"/>
          <w:sz w:val="32"/>
          <w:szCs w:val="32"/>
          <w:lang w:val="en-US" w:eastAsia="zh-CN" w:bidi="ar-SA"/>
        </w:rPr>
        <w:t>磋商小组运用综合评分法，对通过符合性评审的响应文件进行</w:t>
      </w:r>
      <w:r>
        <w:rPr>
          <w:rFonts w:hint="default" w:ascii="Times New Roman" w:hAnsi="Times New Roman" w:cs="Times New Roman"/>
          <w:bCs/>
          <w:color w:val="000000"/>
          <w:kern w:val="2"/>
          <w:sz w:val="32"/>
          <w:szCs w:val="32"/>
          <w:lang w:val="en-US" w:eastAsia="zh-CN" w:bidi="ar-SA"/>
        </w:rPr>
        <w:t>技术</w:t>
      </w:r>
      <w:r>
        <w:rPr>
          <w:rFonts w:hint="default" w:ascii="Times New Roman" w:hAnsi="Times New Roman" w:eastAsia="方正仿宋_GBK" w:cs="Times New Roman"/>
          <w:bCs/>
          <w:color w:val="000000"/>
          <w:kern w:val="2"/>
          <w:sz w:val="32"/>
          <w:szCs w:val="32"/>
          <w:lang w:val="en-US" w:eastAsia="zh-CN" w:bidi="ar-SA"/>
        </w:rPr>
        <w:t>和</w:t>
      </w:r>
      <w:r>
        <w:rPr>
          <w:rFonts w:hint="default" w:ascii="Times New Roman" w:hAnsi="Times New Roman" w:cs="Times New Roman"/>
          <w:bCs/>
          <w:color w:val="000000"/>
          <w:kern w:val="2"/>
          <w:sz w:val="32"/>
          <w:szCs w:val="32"/>
          <w:lang w:val="en-US" w:eastAsia="zh-CN" w:bidi="ar-SA"/>
        </w:rPr>
        <w:t>商务</w:t>
      </w:r>
      <w:r>
        <w:rPr>
          <w:rFonts w:hint="default" w:ascii="Times New Roman" w:hAnsi="Times New Roman" w:eastAsia="方正仿宋_GBK" w:cs="Times New Roman"/>
          <w:bCs/>
          <w:color w:val="000000"/>
          <w:kern w:val="2"/>
          <w:sz w:val="32"/>
          <w:szCs w:val="32"/>
          <w:lang w:val="en-US" w:eastAsia="zh-CN" w:bidi="ar-SA"/>
        </w:rPr>
        <w:t>方面的评估与综合比较；参照评分细则一览表的标准，完成打分并汇总结果。</w:t>
      </w:r>
    </w:p>
    <w:tbl>
      <w:tblPr>
        <w:tblStyle w:val="19"/>
        <w:tblpPr w:leftFromText="180" w:rightFromText="180" w:vertAnchor="text" w:horzAnchor="page" w:tblpXSpec="center" w:tblpY="700"/>
        <w:tblOverlap w:val="never"/>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565"/>
        <w:gridCol w:w="1283"/>
        <w:gridCol w:w="717"/>
        <w:gridCol w:w="5186"/>
      </w:tblGrid>
      <w:tr w14:paraId="1FB4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672" w:type="dxa"/>
            <w:shd w:val="clear" w:color="auto" w:fill="E7E6E6" w:themeFill="background2"/>
            <w:vAlign w:val="center"/>
          </w:tcPr>
          <w:p w14:paraId="0A3C7070">
            <w:pPr>
              <w:keepNext/>
              <w:keepLines w:val="0"/>
              <w:pageBreakBefore w:val="0"/>
              <w:widowControl w:val="0"/>
              <w:kinsoku/>
              <w:wordWrap/>
              <w:overflowPunct/>
              <w:topLinePunct w:val="0"/>
              <w:autoSpaceDE/>
              <w:autoSpaceDN/>
              <w:bidi w:val="0"/>
              <w:adjustRightInd/>
              <w:snapToGrid w:val="0"/>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序号</w:t>
            </w:r>
          </w:p>
        </w:tc>
        <w:tc>
          <w:tcPr>
            <w:tcW w:w="1565" w:type="dxa"/>
            <w:shd w:val="clear" w:color="auto" w:fill="E7E6E6" w:themeFill="background2"/>
            <w:vAlign w:val="center"/>
          </w:tcPr>
          <w:p w14:paraId="5DEAD186">
            <w:pPr>
              <w:keepNext/>
              <w:keepLines w:val="0"/>
              <w:pageBreakBefore w:val="0"/>
              <w:widowControl w:val="0"/>
              <w:kinsoku/>
              <w:wordWrap/>
              <w:overflowPunct/>
              <w:topLinePunct w:val="0"/>
              <w:autoSpaceDE/>
              <w:autoSpaceDN/>
              <w:bidi w:val="0"/>
              <w:adjustRightInd/>
              <w:snapToGrid w:val="0"/>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项目</w:t>
            </w:r>
          </w:p>
        </w:tc>
        <w:tc>
          <w:tcPr>
            <w:tcW w:w="1283" w:type="dxa"/>
            <w:shd w:val="clear" w:color="auto" w:fill="E7E6E6" w:themeFill="background2"/>
            <w:vAlign w:val="center"/>
          </w:tcPr>
          <w:p w14:paraId="60D9AD43">
            <w:pPr>
              <w:keepNext/>
              <w:keepLines w:val="0"/>
              <w:pageBreakBefore w:val="0"/>
              <w:widowControl w:val="0"/>
              <w:kinsoku/>
              <w:wordWrap/>
              <w:overflowPunct/>
              <w:topLinePunct w:val="0"/>
              <w:autoSpaceDE/>
              <w:autoSpaceDN/>
              <w:bidi w:val="0"/>
              <w:adjustRightInd/>
              <w:snapToGrid w:val="0"/>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子项目</w:t>
            </w:r>
          </w:p>
        </w:tc>
        <w:tc>
          <w:tcPr>
            <w:tcW w:w="717" w:type="dxa"/>
            <w:shd w:val="clear" w:color="auto" w:fill="E7E6E6" w:themeFill="background2"/>
            <w:vAlign w:val="center"/>
          </w:tcPr>
          <w:p w14:paraId="13A5A4DE">
            <w:pPr>
              <w:keepNext/>
              <w:keepLines w:val="0"/>
              <w:pageBreakBefore w:val="0"/>
              <w:widowControl w:val="0"/>
              <w:kinsoku/>
              <w:wordWrap/>
              <w:overflowPunct/>
              <w:topLinePunct w:val="0"/>
              <w:autoSpaceDE/>
              <w:autoSpaceDN/>
              <w:bidi w:val="0"/>
              <w:adjustRightInd/>
              <w:snapToGrid w:val="0"/>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分值</w:t>
            </w:r>
          </w:p>
        </w:tc>
        <w:tc>
          <w:tcPr>
            <w:tcW w:w="5186" w:type="dxa"/>
            <w:shd w:val="clear" w:color="auto" w:fill="E7E6E6" w:themeFill="background2"/>
            <w:vAlign w:val="center"/>
          </w:tcPr>
          <w:p w14:paraId="2E41BDFB">
            <w:pPr>
              <w:keepNext/>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评分说明</w:t>
            </w:r>
          </w:p>
        </w:tc>
      </w:tr>
      <w:tr w14:paraId="4869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shd w:val="clear" w:color="auto" w:fill="auto"/>
            <w:vAlign w:val="center"/>
          </w:tcPr>
          <w:p w14:paraId="3EDA035B">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F1</w:t>
            </w:r>
          </w:p>
        </w:tc>
        <w:tc>
          <w:tcPr>
            <w:tcW w:w="1565" w:type="dxa"/>
            <w:shd w:val="clear" w:color="auto" w:fill="auto"/>
            <w:vAlign w:val="center"/>
          </w:tcPr>
          <w:p w14:paraId="55F7258A">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商</w:t>
            </w:r>
            <w:r>
              <w:rPr>
                <w:rFonts w:hint="default" w:ascii="Times New Roman" w:hAnsi="Times New Roman" w:cs="Times New Roman"/>
                <w:bCs/>
                <w:color w:val="000000"/>
                <w:kern w:val="2"/>
                <w:sz w:val="32"/>
                <w:szCs w:val="32"/>
                <w:lang w:val="en-US" w:eastAsia="zh-CN" w:bidi="ar-SA"/>
              </w:rPr>
              <w:t>务部分报价</w:t>
            </w:r>
          </w:p>
          <w:p w14:paraId="29C57C38">
            <w:pPr>
              <w:keepNext w:val="0"/>
              <w:keepLines/>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w:t>
            </w:r>
            <w:r>
              <w:rPr>
                <w:rFonts w:hint="default" w:ascii="Times New Roman" w:hAnsi="Times New Roman" w:cs="Times New Roman"/>
                <w:bCs/>
                <w:color w:val="000000"/>
                <w:kern w:val="2"/>
                <w:sz w:val="32"/>
                <w:szCs w:val="32"/>
                <w:lang w:val="en-US" w:eastAsia="zh-CN" w:bidi="ar-SA"/>
              </w:rPr>
              <w:t>10分）</w:t>
            </w:r>
          </w:p>
        </w:tc>
        <w:tc>
          <w:tcPr>
            <w:tcW w:w="1283" w:type="dxa"/>
            <w:shd w:val="clear" w:color="auto" w:fill="auto"/>
            <w:vAlign w:val="center"/>
          </w:tcPr>
          <w:p w14:paraId="3E741A6C">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磋商报价评审</w:t>
            </w:r>
          </w:p>
        </w:tc>
        <w:tc>
          <w:tcPr>
            <w:tcW w:w="717" w:type="dxa"/>
            <w:shd w:val="clear" w:color="auto" w:fill="auto"/>
            <w:vAlign w:val="center"/>
          </w:tcPr>
          <w:p w14:paraId="47F5463E">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05F229E8">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10分</w:t>
            </w:r>
          </w:p>
        </w:tc>
        <w:tc>
          <w:tcPr>
            <w:tcW w:w="5186" w:type="dxa"/>
            <w:shd w:val="clear" w:color="auto" w:fill="auto"/>
            <w:vAlign w:val="center"/>
          </w:tcPr>
          <w:p w14:paraId="6FF59D8B">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根据各供应商磋商报价按照以下规则进行打分。</w:t>
            </w:r>
          </w:p>
          <w:p w14:paraId="536B6CC1">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(1)算术修正报价</w:t>
            </w:r>
          </w:p>
          <w:p w14:paraId="256BCCF2">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若存在算术修正，应按修正后的磋商报价进行评标基准价和磋商报价得分计算。</w:t>
            </w:r>
          </w:p>
          <w:p w14:paraId="047D0A30">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(2)政策优惠报价--小微企业或监狱企业或残疾人福利性单位政策</w:t>
            </w:r>
          </w:p>
          <w:p w14:paraId="48C85983">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若存在符合条件的小微企业或监狱企业或残疾人福利性单位给予10%的报价优惠的情形，用扣除后的磋商报价进行评标基准价和磋商报价得分计算。对于同时属于小微企业、监狱企业或残疾人福利性单位的，不重复进行报价扣除。若同时存在算术修正，应在算术修正后的报价基础上进行优惠报价的扣除。</w:t>
            </w:r>
          </w:p>
          <w:p w14:paraId="3F63CB38">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(3)评标基准价＝满足磋商文件要求且磋商价格（二次报价）最低的磋商报价为评标基准价；</w:t>
            </w:r>
          </w:p>
          <w:p w14:paraId="2A0EE8A0">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(4)得分计算：满足磋商文件要求且磋商价格（二次报价）最低的磋商报价，其价格分为满分。其他供应商的价格分统一按照下列公式计算：</w:t>
            </w:r>
          </w:p>
          <w:p w14:paraId="7CB19188">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磋商报价得分＝(评标基准价/磋商报价)×10</w:t>
            </w:r>
          </w:p>
        </w:tc>
      </w:tr>
      <w:tr w14:paraId="65E5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vMerge w:val="restart"/>
            <w:shd w:val="clear" w:color="auto" w:fill="auto"/>
            <w:vAlign w:val="center"/>
          </w:tcPr>
          <w:p w14:paraId="774C1F1D">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5385B664">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775E56CD">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06B2252D">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0C4E9056">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42C1E3BB">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623DB5F6">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2841B616">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68E7338B">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4B9EDDA1">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02A12D6A">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F2</w:t>
            </w:r>
          </w:p>
          <w:p w14:paraId="4385EFA0">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565" w:type="dxa"/>
            <w:vMerge w:val="restart"/>
            <w:shd w:val="clear" w:color="auto" w:fill="auto"/>
            <w:vAlign w:val="center"/>
          </w:tcPr>
          <w:p w14:paraId="5873A710">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15310DEB">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1A96B201">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61D77F15">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0485DC3F">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10F35BD5">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2A9F416C">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31221EAF">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p w14:paraId="01FCB002">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技术</w:t>
            </w:r>
            <w:r>
              <w:rPr>
                <w:rFonts w:hint="default" w:ascii="Times New Roman" w:hAnsi="Times New Roman" w:cs="Times New Roman"/>
                <w:bCs/>
                <w:color w:val="000000"/>
                <w:kern w:val="2"/>
                <w:sz w:val="32"/>
                <w:szCs w:val="32"/>
                <w:lang w:val="en-US" w:eastAsia="zh-CN" w:bidi="ar-SA"/>
              </w:rPr>
              <w:t>部分（</w:t>
            </w:r>
            <w:r>
              <w:rPr>
                <w:rFonts w:hint="eastAsia" w:ascii="Times New Roman" w:hAnsi="Times New Roman" w:cs="Times New Roman"/>
                <w:bCs/>
                <w:color w:val="000000"/>
                <w:kern w:val="2"/>
                <w:sz w:val="32"/>
                <w:szCs w:val="32"/>
                <w:lang w:val="en-US" w:eastAsia="zh-CN" w:bidi="ar-SA"/>
              </w:rPr>
              <w:t>7</w:t>
            </w:r>
            <w:r>
              <w:rPr>
                <w:rFonts w:hint="default" w:ascii="Times New Roman" w:hAnsi="Times New Roman" w:cs="Times New Roman"/>
                <w:bCs/>
                <w:color w:val="000000"/>
                <w:kern w:val="2"/>
                <w:sz w:val="32"/>
                <w:szCs w:val="32"/>
                <w:lang w:val="en-US" w:eastAsia="zh-CN" w:bidi="ar-SA"/>
              </w:rPr>
              <w:t>5分）</w:t>
            </w:r>
          </w:p>
        </w:tc>
        <w:tc>
          <w:tcPr>
            <w:tcW w:w="1283" w:type="dxa"/>
            <w:shd w:val="clear" w:color="auto" w:fill="auto"/>
            <w:vAlign w:val="center"/>
          </w:tcPr>
          <w:p w14:paraId="5DAF1ADA">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服务方案评审</w:t>
            </w:r>
          </w:p>
        </w:tc>
        <w:tc>
          <w:tcPr>
            <w:tcW w:w="717" w:type="dxa"/>
            <w:shd w:val="clear" w:color="auto" w:fill="auto"/>
            <w:vAlign w:val="center"/>
          </w:tcPr>
          <w:p w14:paraId="7A41DBA0">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30分</w:t>
            </w:r>
          </w:p>
        </w:tc>
        <w:tc>
          <w:tcPr>
            <w:tcW w:w="5186" w:type="dxa"/>
            <w:shd w:val="clear" w:color="auto" w:fill="auto"/>
            <w:vAlign w:val="center"/>
          </w:tcPr>
          <w:p w14:paraId="469D5416">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第一个档次（21-30分）：服务方案内容较完整包含培训方案、切实可行、科学规范、针对性强，完全满足或优于采购需求且方案实施保障措施具体可行；</w:t>
            </w:r>
          </w:p>
          <w:p w14:paraId="2DF991FD">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第二个档次（11-20分）：服务方案内容有欠缺、方案可行、具有一定针对性，基本满足采购需求且方案实施保障措施可行；</w:t>
            </w:r>
          </w:p>
          <w:p w14:paraId="65F80E5B">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第三个档次（1-10分）：服务方案内容有欠缺、可行性及针对性一般，明显不满足采购需求、方案实施保障措施不可行；</w:t>
            </w:r>
          </w:p>
        </w:tc>
      </w:tr>
      <w:tr w14:paraId="2F46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vMerge w:val="continue"/>
            <w:shd w:val="clear" w:color="auto" w:fill="auto"/>
            <w:vAlign w:val="center"/>
          </w:tcPr>
          <w:p w14:paraId="6EDC7396">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565" w:type="dxa"/>
            <w:vMerge w:val="continue"/>
            <w:shd w:val="clear" w:color="auto" w:fill="auto"/>
            <w:vAlign w:val="center"/>
          </w:tcPr>
          <w:p w14:paraId="6A7DBD09">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283" w:type="dxa"/>
            <w:shd w:val="clear" w:color="auto" w:fill="auto"/>
            <w:vAlign w:val="center"/>
          </w:tcPr>
          <w:p w14:paraId="3C5FA626">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项目实施进度评审</w:t>
            </w:r>
          </w:p>
        </w:tc>
        <w:tc>
          <w:tcPr>
            <w:tcW w:w="717" w:type="dxa"/>
            <w:shd w:val="clear" w:color="auto" w:fill="auto"/>
            <w:vAlign w:val="center"/>
          </w:tcPr>
          <w:p w14:paraId="0D542480">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15分</w:t>
            </w:r>
          </w:p>
        </w:tc>
        <w:tc>
          <w:tcPr>
            <w:tcW w:w="5186" w:type="dxa"/>
            <w:shd w:val="clear" w:color="auto" w:fill="auto"/>
            <w:vAlign w:val="center"/>
          </w:tcPr>
          <w:p w14:paraId="3E01B843">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第一个档次（11-15分）：进度计划全面详细、合理，符合实际，对完成本项目有详细、合理的时间计划、进度安排和保障措施，针对性很强，保证措施有力，能够很好的满足项目需求；</w:t>
            </w:r>
          </w:p>
          <w:p w14:paraId="6CADD5DA">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第二个档次（6-10分）：进度计划详细、合理，符合实际，有明确、较为合理的时间安排，进度计划针对性强，保证措施一般，能够满足项目需求；</w:t>
            </w:r>
          </w:p>
          <w:p w14:paraId="179F8771">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第三个档次（1-5分）：进度计划不完整不合理，无针对性，保证措施差，基本不能满足项目需求。</w:t>
            </w:r>
          </w:p>
        </w:tc>
      </w:tr>
      <w:tr w14:paraId="4A1B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vMerge w:val="continue"/>
            <w:shd w:val="clear" w:color="auto" w:fill="auto"/>
            <w:vAlign w:val="center"/>
          </w:tcPr>
          <w:p w14:paraId="13726F07">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565" w:type="dxa"/>
            <w:vMerge w:val="continue"/>
            <w:shd w:val="clear" w:color="auto" w:fill="auto"/>
            <w:vAlign w:val="center"/>
          </w:tcPr>
          <w:p w14:paraId="7FC81309">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283" w:type="dxa"/>
            <w:shd w:val="clear" w:color="auto" w:fill="auto"/>
            <w:vAlign w:val="center"/>
          </w:tcPr>
          <w:p w14:paraId="3A4CA804">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服务质量保证措施及承诺评审</w:t>
            </w:r>
          </w:p>
        </w:tc>
        <w:tc>
          <w:tcPr>
            <w:tcW w:w="717" w:type="dxa"/>
            <w:shd w:val="clear" w:color="auto" w:fill="auto"/>
            <w:vAlign w:val="center"/>
          </w:tcPr>
          <w:p w14:paraId="2D224CD3">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20分</w:t>
            </w:r>
          </w:p>
        </w:tc>
        <w:tc>
          <w:tcPr>
            <w:tcW w:w="5186" w:type="dxa"/>
            <w:shd w:val="clear" w:color="auto" w:fill="auto"/>
            <w:vAlign w:val="center"/>
          </w:tcPr>
          <w:p w14:paraId="413FCEAA">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第一个档次（14-20分）：质量承诺及质量保证措施内容完整、详细，措施完善、针对性强，符合国家及行业现行的标准及规范；</w:t>
            </w:r>
          </w:p>
          <w:p w14:paraId="51CDA708">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第二个档次(8-13分)：质量承诺及质量保证措施基本完整，措施基本完善、有一定针对性，符合国家及行业现行的标准及规范；</w:t>
            </w:r>
          </w:p>
          <w:p w14:paraId="61A35EC3">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第三个档次(1-7分)：质量承诺及质量保证措施内容缺漏，措施不完善、针对性差，符合国家及行业现行的标准及规范。</w:t>
            </w:r>
          </w:p>
        </w:tc>
      </w:tr>
      <w:tr w14:paraId="16F6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jc w:val="center"/>
        </w:trPr>
        <w:tc>
          <w:tcPr>
            <w:tcW w:w="672" w:type="dxa"/>
            <w:vMerge w:val="continue"/>
            <w:shd w:val="clear" w:color="auto" w:fill="auto"/>
            <w:vAlign w:val="center"/>
          </w:tcPr>
          <w:p w14:paraId="1FC55E0D">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565" w:type="dxa"/>
            <w:vMerge w:val="continue"/>
            <w:shd w:val="clear" w:color="auto" w:fill="auto"/>
            <w:vAlign w:val="center"/>
          </w:tcPr>
          <w:p w14:paraId="5E14D6AE">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283" w:type="dxa"/>
            <w:shd w:val="clear" w:color="auto" w:fill="auto"/>
            <w:vAlign w:val="center"/>
          </w:tcPr>
          <w:p w14:paraId="211C17F4">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项目实施团队评审</w:t>
            </w:r>
          </w:p>
        </w:tc>
        <w:tc>
          <w:tcPr>
            <w:tcW w:w="717" w:type="dxa"/>
            <w:shd w:val="clear" w:color="auto" w:fill="auto"/>
            <w:vAlign w:val="center"/>
          </w:tcPr>
          <w:p w14:paraId="5B1AA241">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10分</w:t>
            </w:r>
          </w:p>
        </w:tc>
        <w:tc>
          <w:tcPr>
            <w:tcW w:w="5186" w:type="dxa"/>
            <w:shd w:val="clear" w:color="auto" w:fill="auto"/>
            <w:vAlign w:val="center"/>
          </w:tcPr>
          <w:p w14:paraId="098209AB">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1、项目组人员配置(5分)</w:t>
            </w:r>
          </w:p>
          <w:p w14:paraId="3B0970EB">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bookmarkStart w:id="264" w:name="OLE_LINK4"/>
            <w:r>
              <w:rPr>
                <w:rFonts w:hint="eastAsia" w:ascii="Times New Roman" w:hAnsi="Times New Roman" w:cs="Times New Roman"/>
                <w:bCs/>
                <w:color w:val="000000"/>
                <w:kern w:val="2"/>
                <w:sz w:val="32"/>
                <w:szCs w:val="32"/>
                <w:lang w:val="en-US" w:eastAsia="zh-CN" w:bidi="ar-SA"/>
              </w:rPr>
              <w:t>注册会计师加分：除项目负责人外，每配备1名注册会计师得2分；中级及以上职称加分：满足基础要求的2名中级及以上会计师职称人员后，每多配备1名得1分。</w:t>
            </w:r>
          </w:p>
          <w:p w14:paraId="486631FA">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计分规则：同一人员同时具备注册会计师资格与中级及以上会计师职称的，按较高分值项计分，不重复、不叠加打分；本项累计得分最高不超过5分。</w:t>
            </w:r>
          </w:p>
          <w:bookmarkEnd w:id="264"/>
          <w:p w14:paraId="0A73A47B">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2、根据各供应商投入的人员配置计划方案的完整性及合理性进行评审（5分）：</w:t>
            </w:r>
          </w:p>
          <w:p w14:paraId="2CA10170">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第一个档次(4-5分)：项目实施团队配置优，并有完善的团队人员配备，项目团队职责分工明确、安排合理，相关人员经验丰富；</w:t>
            </w:r>
          </w:p>
          <w:p w14:paraId="6F6DB427">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第二个档次（1-3分）：项目实施团队配置良好，有完善的团队人员配备，项目团队职责分工明确、安排基本合理，项目组人员经验欠缺。</w:t>
            </w:r>
          </w:p>
          <w:p w14:paraId="1FC24B18">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注：响应文件中须提供人员配备表及相对应人员身份证、职称（资格）证书、社保或劳动合同等复印件。</w:t>
            </w:r>
          </w:p>
        </w:tc>
      </w:tr>
      <w:tr w14:paraId="507B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672" w:type="dxa"/>
            <w:vMerge w:val="restart"/>
            <w:shd w:val="clear" w:color="auto" w:fill="auto"/>
            <w:vAlign w:val="center"/>
          </w:tcPr>
          <w:p w14:paraId="5C4660CF">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F3</w:t>
            </w:r>
          </w:p>
        </w:tc>
        <w:tc>
          <w:tcPr>
            <w:tcW w:w="1565" w:type="dxa"/>
            <w:vMerge w:val="restart"/>
            <w:shd w:val="clear" w:color="auto" w:fill="auto"/>
            <w:vAlign w:val="center"/>
          </w:tcPr>
          <w:p w14:paraId="663A9056">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商务部分（15分）</w:t>
            </w:r>
          </w:p>
        </w:tc>
        <w:tc>
          <w:tcPr>
            <w:tcW w:w="1283" w:type="dxa"/>
            <w:shd w:val="clear" w:color="auto" w:fill="auto"/>
            <w:vAlign w:val="center"/>
          </w:tcPr>
          <w:p w14:paraId="520176A0">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违约处罚措施及承诺评审</w:t>
            </w:r>
          </w:p>
        </w:tc>
        <w:tc>
          <w:tcPr>
            <w:tcW w:w="717" w:type="dxa"/>
            <w:shd w:val="clear" w:color="auto" w:fill="auto"/>
            <w:vAlign w:val="center"/>
          </w:tcPr>
          <w:p w14:paraId="44EFE064">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10分</w:t>
            </w:r>
          </w:p>
        </w:tc>
        <w:tc>
          <w:tcPr>
            <w:tcW w:w="5186" w:type="dxa"/>
            <w:shd w:val="clear" w:color="auto" w:fill="auto"/>
            <w:vAlign w:val="center"/>
          </w:tcPr>
          <w:p w14:paraId="0DD2EF12">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第一个档次（8-10分）：供应商针对本项目提出的违约处罚措施及承诺科学合理、全面完整、规范、切实可行，针对性强；</w:t>
            </w:r>
          </w:p>
          <w:p w14:paraId="46947326">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第二个档次（4-7分）：供应商针对本项目提出的违约处罚措施及承诺基本合理，基本完整，可行性一般，针对性一般；</w:t>
            </w:r>
          </w:p>
          <w:p w14:paraId="1DCD001E">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第三个档次（1-3分）：供应商提供的违约处罚措施及承诺可行性差、内容不具体、缺乏针对性。</w:t>
            </w:r>
          </w:p>
        </w:tc>
      </w:tr>
      <w:tr w14:paraId="7A90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2" w:type="dxa"/>
            <w:vMerge w:val="continue"/>
            <w:shd w:val="clear" w:color="auto" w:fill="auto"/>
            <w:vAlign w:val="center"/>
          </w:tcPr>
          <w:p w14:paraId="483B07F6">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565" w:type="dxa"/>
            <w:vMerge w:val="continue"/>
            <w:shd w:val="clear" w:color="auto" w:fill="auto"/>
            <w:vAlign w:val="center"/>
          </w:tcPr>
          <w:p w14:paraId="04719754">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firstLine="640" w:firstLineChars="200"/>
              <w:textAlignment w:val="auto"/>
              <w:rPr>
                <w:rFonts w:hint="default" w:ascii="Times New Roman" w:hAnsi="Times New Roman" w:cs="Times New Roman"/>
                <w:bCs/>
                <w:color w:val="000000"/>
                <w:kern w:val="2"/>
                <w:sz w:val="32"/>
                <w:szCs w:val="32"/>
                <w:lang w:val="en-US" w:eastAsia="zh-CN" w:bidi="ar-SA"/>
              </w:rPr>
            </w:pPr>
          </w:p>
        </w:tc>
        <w:tc>
          <w:tcPr>
            <w:tcW w:w="1283" w:type="dxa"/>
            <w:shd w:val="clear" w:color="auto" w:fill="auto"/>
            <w:vAlign w:val="center"/>
          </w:tcPr>
          <w:p w14:paraId="17B385BF">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类似</w:t>
            </w:r>
            <w:r>
              <w:rPr>
                <w:rFonts w:hint="default" w:ascii="Times New Roman" w:hAnsi="Times New Roman" w:cs="Times New Roman"/>
                <w:bCs/>
                <w:color w:val="000000"/>
                <w:kern w:val="2"/>
                <w:sz w:val="32"/>
                <w:szCs w:val="32"/>
                <w:lang w:val="en-US" w:eastAsia="zh-CN" w:bidi="ar-SA"/>
              </w:rPr>
              <w:t>业绩评审</w:t>
            </w:r>
          </w:p>
        </w:tc>
        <w:tc>
          <w:tcPr>
            <w:tcW w:w="717" w:type="dxa"/>
            <w:shd w:val="clear" w:color="auto" w:fill="auto"/>
            <w:vAlign w:val="center"/>
          </w:tcPr>
          <w:p w14:paraId="395E089A">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default" w:ascii="Times New Roman" w:hAnsi="Times New Roman" w:cs="Times New Roman"/>
                <w:bCs/>
                <w:color w:val="000000"/>
                <w:kern w:val="2"/>
                <w:sz w:val="32"/>
                <w:szCs w:val="32"/>
                <w:lang w:val="en-US" w:eastAsia="zh-CN" w:bidi="ar-SA"/>
              </w:rPr>
            </w:pPr>
            <w:r>
              <w:rPr>
                <w:rFonts w:hint="default" w:ascii="Times New Roman" w:hAnsi="Times New Roman" w:cs="Times New Roman"/>
                <w:bCs/>
                <w:color w:val="000000"/>
                <w:kern w:val="2"/>
                <w:sz w:val="32"/>
                <w:szCs w:val="32"/>
                <w:lang w:val="en-US" w:eastAsia="zh-CN" w:bidi="ar-SA"/>
              </w:rPr>
              <w:t>5分</w:t>
            </w:r>
          </w:p>
        </w:tc>
        <w:tc>
          <w:tcPr>
            <w:tcW w:w="5186" w:type="dxa"/>
            <w:shd w:val="clear" w:color="auto" w:fill="auto"/>
            <w:vAlign w:val="center"/>
          </w:tcPr>
          <w:p w14:paraId="0124B70D">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Times New Roman" w:hAnsi="Times New Roman" w:cs="Times New Roman"/>
                <w:bCs/>
                <w:color w:val="000000"/>
                <w:kern w:val="2"/>
                <w:sz w:val="32"/>
                <w:szCs w:val="32"/>
                <w:lang w:val="en-US" w:eastAsia="zh-CN" w:bidi="ar-SA"/>
              </w:rPr>
            </w:pPr>
            <w:r>
              <w:rPr>
                <w:rFonts w:hint="eastAsia" w:ascii="Times New Roman" w:hAnsi="Times New Roman" w:cs="Times New Roman"/>
                <w:bCs/>
                <w:color w:val="000000"/>
                <w:kern w:val="2"/>
                <w:sz w:val="32"/>
                <w:szCs w:val="32"/>
                <w:lang w:val="en-US" w:eastAsia="zh-CN" w:bidi="ar-SA"/>
              </w:rPr>
              <w:t>投标人2023年1月1日至今有1个内控评价服务类似业绩得基础分2分，每增加一个加1分，满分5分。备注：提供合同或中标通知书等证明材料扫描件。</w:t>
            </w:r>
          </w:p>
        </w:tc>
      </w:tr>
    </w:tbl>
    <w:p w14:paraId="06230B7E">
      <w:pPr>
        <w:pStyle w:val="3"/>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265" w:name="_Toc27692"/>
      <w:r>
        <w:rPr>
          <w:rFonts w:hint="default" w:ascii="Times New Roman" w:hAnsi="Times New Roman" w:cs="Times New Roman"/>
          <w:lang w:val="en-US" w:eastAsia="zh-CN"/>
        </w:rPr>
        <w:t>六、成交原则</w:t>
      </w:r>
      <w:bookmarkEnd w:id="265"/>
    </w:p>
    <w:p w14:paraId="15E09C5A">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cs="Times New Roman"/>
          <w:lang w:val="en-US" w:eastAsia="zh-CN"/>
        </w:rPr>
      </w:pPr>
      <w:bookmarkStart w:id="266" w:name="OLE_LINK5"/>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磋商小组按供应商评审后总得分由高到低的顺序推荐成交候选人；若综合得分排名第一与第二名的供应商分数相同，则以磋商最终报价更低的供应商作为第一成交候选人</w:t>
      </w:r>
      <w:r>
        <w:rPr>
          <w:rFonts w:hint="default" w:ascii="Times New Roman" w:hAnsi="Times New Roman" w:eastAsia="方正仿宋_GBK" w:cs="Times New Roman"/>
          <w:sz w:val="32"/>
          <w:szCs w:val="32"/>
        </w:rPr>
        <w:t>。</w:t>
      </w:r>
      <w:bookmarkEnd w:id="266"/>
    </w:p>
    <w:p w14:paraId="00C611CA">
      <w:pPr>
        <w:pStyle w:val="3"/>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bookmarkStart w:id="267" w:name="_Toc24231"/>
      <w:r>
        <w:rPr>
          <w:rFonts w:hint="default" w:ascii="Times New Roman" w:hAnsi="Times New Roman" w:cs="Times New Roman"/>
          <w:lang w:val="en-US" w:eastAsia="zh-CN"/>
        </w:rPr>
        <w:t>七、签署报告原则</w:t>
      </w:r>
      <w:bookmarkEnd w:id="267"/>
    </w:p>
    <w:p w14:paraId="356189D9">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268" w:name="OLE_LINK6"/>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磋商小组成员对需共同认定的事项存在争议时，按少数服从多数原则作出结论，持不同意见的成员须在磋商报告上签署不同意见及理由，未签署的视为同意该磋商报告。</w:t>
      </w:r>
      <w:bookmarkEnd w:id="268"/>
    </w:p>
    <w:p w14:paraId="349ABC25">
      <w:pPr>
        <w:pageBreakBefore w:val="0"/>
        <w:kinsoku/>
        <w:wordWrap/>
        <w:overflowPunct/>
        <w:topLinePunct w:val="0"/>
        <w:autoSpaceDE/>
        <w:autoSpaceDN/>
        <w:bidi w:val="0"/>
        <w:snapToGrid/>
        <w:spacing w:beforeAutospacing="0" w:afterAutospacing="0" w:line="4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5EFBA3A3">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0BB25D7">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14:paraId="0596150A">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14:paraId="7036AFFE">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14:paraId="472AF22F">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cs="Times New Roman"/>
          <w:sz w:val="32"/>
          <w:szCs w:val="32"/>
          <w:lang w:val="en-US" w:eastAsia="zh-CN"/>
        </w:rPr>
        <w:t>大理州第二人民医院2026年度聘请第三方开展内控风险评估和评价咨询服务采购项目</w:t>
      </w:r>
      <w:r>
        <w:rPr>
          <w:rFonts w:hint="default" w:ascii="Times New Roman" w:hAnsi="Times New Roman" w:eastAsia="方正仿宋_GBK" w:cs="Times New Roman"/>
          <w:sz w:val="32"/>
          <w:szCs w:val="32"/>
          <w:lang w:val="en-US" w:eastAsia="zh-CN"/>
        </w:rPr>
        <w:t>供应商报名表</w:t>
      </w:r>
    </w:p>
    <w:tbl>
      <w:tblPr>
        <w:tblStyle w:val="20"/>
        <w:tblW w:w="13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3"/>
        <w:gridCol w:w="2932"/>
        <w:gridCol w:w="2686"/>
        <w:gridCol w:w="1827"/>
        <w:gridCol w:w="2359"/>
      </w:tblGrid>
      <w:tr w14:paraId="42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vAlign w:val="center"/>
          </w:tcPr>
          <w:p w14:paraId="4849007C">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供应商名称</w:t>
            </w:r>
          </w:p>
        </w:tc>
        <w:tc>
          <w:tcPr>
            <w:tcW w:w="2932" w:type="dxa"/>
          </w:tcPr>
          <w:p w14:paraId="143CA4FA">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是否具备本项目资格要求（填是/否）</w:t>
            </w:r>
          </w:p>
        </w:tc>
        <w:tc>
          <w:tcPr>
            <w:tcW w:w="2686" w:type="dxa"/>
          </w:tcPr>
          <w:p w14:paraId="461304E2">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是否完全响应采购需求（填是/否）</w:t>
            </w:r>
          </w:p>
        </w:tc>
        <w:tc>
          <w:tcPr>
            <w:tcW w:w="1827" w:type="dxa"/>
            <w:vAlign w:val="center"/>
          </w:tcPr>
          <w:p w14:paraId="305D7BB1">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联系人</w:t>
            </w:r>
          </w:p>
        </w:tc>
        <w:tc>
          <w:tcPr>
            <w:tcW w:w="2359" w:type="dxa"/>
            <w:vAlign w:val="center"/>
          </w:tcPr>
          <w:p w14:paraId="2507DEC1">
            <w:pPr>
              <w:pageBreakBefore w:val="0"/>
              <w:kinsoku/>
              <w:wordWrap/>
              <w:overflowPunct/>
              <w:topLinePunct w:val="0"/>
              <w:bidi w:val="0"/>
              <w:spacing w:beforeAutospacing="0" w:afterAutospacing="0" w:line="460" w:lineRule="exact"/>
              <w:ind w:left="0" w:leftChars="0"/>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联系电话</w:t>
            </w:r>
          </w:p>
        </w:tc>
      </w:tr>
      <w:tr w14:paraId="4DA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3" w:type="dxa"/>
          </w:tcPr>
          <w:p w14:paraId="108891D7">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932" w:type="dxa"/>
          </w:tcPr>
          <w:p w14:paraId="7E1B264D">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686" w:type="dxa"/>
          </w:tcPr>
          <w:p w14:paraId="0FC8BDD9">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1827" w:type="dxa"/>
          </w:tcPr>
          <w:p w14:paraId="24492147">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c>
          <w:tcPr>
            <w:tcW w:w="2359" w:type="dxa"/>
          </w:tcPr>
          <w:p w14:paraId="39F55829">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vertAlign w:val="baseline"/>
                <w:lang w:val="en-US" w:eastAsia="zh-CN"/>
              </w:rPr>
            </w:pPr>
          </w:p>
        </w:tc>
      </w:tr>
    </w:tbl>
    <w:p w14:paraId="590A7DC0">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14:paraId="3A3CF26F">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供应商名称（盖章）：</w:t>
      </w:r>
    </w:p>
    <w:p w14:paraId="48C4013D">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填报</w:t>
      </w:r>
      <w:r>
        <w:rPr>
          <w:rFonts w:hint="default" w:ascii="Times New Roman" w:hAnsi="Times New Roman" w:eastAsia="方正仿宋_GBK" w:cs="Times New Roman"/>
          <w:sz w:val="32"/>
          <w:szCs w:val="32"/>
          <w:lang w:val="en-US" w:eastAsia="zh-CN"/>
        </w:rPr>
        <w:t>日期：  年   月   日</w:t>
      </w:r>
    </w:p>
    <w:p w14:paraId="504597B1">
      <w:pPr>
        <w:keepNext w:val="0"/>
        <w:keepLines w:val="0"/>
        <w:pageBreakBefore w:val="0"/>
        <w:kinsoku/>
        <w:wordWrap/>
        <w:overflowPunct/>
        <w:topLinePunct w:val="0"/>
        <w:autoSpaceDE/>
        <w:autoSpaceDN/>
        <w:bidi w:val="0"/>
        <w:spacing w:beforeAutospacing="0" w:afterAutospacing="0" w:line="460" w:lineRule="exact"/>
        <w:ind w:left="0" w:leftChars="0" w:right="0"/>
        <w:textAlignment w:val="auto"/>
        <w:rPr>
          <w:rFonts w:hint="default" w:ascii="Times New Roman" w:hAnsi="Times New Roman" w:eastAsia="方正仿宋_GBK" w:cs="Times New Roman"/>
          <w:b w:val="0"/>
          <w:bCs w:val="0"/>
          <w:color w:val="auto"/>
          <w:kern w:val="2"/>
          <w:sz w:val="32"/>
          <w:szCs w:val="32"/>
          <w:u w:val="none" w:color="auto"/>
          <w:lang w:val="en-US" w:eastAsia="zh-CN" w:bidi="ar-SA"/>
        </w:rPr>
      </w:pPr>
      <w:r>
        <w:rPr>
          <w:rFonts w:hint="default" w:ascii="Times New Roman" w:hAnsi="Times New Roman" w:eastAsia="方正仿宋_GBK" w:cs="Times New Roman"/>
          <w:b w:val="0"/>
          <w:bCs w:val="0"/>
          <w:color w:val="auto"/>
          <w:kern w:val="2"/>
          <w:sz w:val="32"/>
          <w:szCs w:val="32"/>
          <w:u w:val="none" w:color="auto"/>
          <w:lang w:val="en-US" w:eastAsia="zh-CN" w:bidi="ar-SA"/>
        </w:rPr>
        <w:t>注意事项：不接受现场报名，未按规定时间提交报名材料的供应商不得参与该项目采购活动。</w:t>
      </w:r>
    </w:p>
    <w:p w14:paraId="68881CC7">
      <w:pPr>
        <w:pageBreakBefore w:val="0"/>
        <w:kinsoku/>
        <w:wordWrap/>
        <w:overflowPunct/>
        <w:topLinePunct w:val="0"/>
        <w:bidi w:val="0"/>
        <w:spacing w:beforeAutospacing="0" w:afterAutospacing="0" w:line="460" w:lineRule="exact"/>
        <w:ind w:left="0" w:leftChars="0"/>
        <w:rPr>
          <w:rFonts w:hint="default" w:ascii="Times New Roman" w:hAnsi="Times New Roman" w:eastAsia="方正仿宋_GBK" w:cs="Times New Roman"/>
          <w:sz w:val="32"/>
          <w:szCs w:val="32"/>
          <w:lang w:val="en-US" w:eastAsia="zh-CN"/>
        </w:rPr>
      </w:pPr>
    </w:p>
    <w:p w14:paraId="7AE77320">
      <w:pPr>
        <w:pStyle w:val="9"/>
        <w:pageBreakBefore w:val="0"/>
        <w:kinsoku/>
        <w:wordWrap/>
        <w:overflowPunct/>
        <w:topLinePunct w:val="0"/>
        <w:bidi w:val="0"/>
        <w:spacing w:beforeAutospacing="0" w:afterAutospacing="0" w:line="460" w:lineRule="exact"/>
        <w:ind w:left="0" w:leftChars="0"/>
        <w:rPr>
          <w:rFonts w:hint="default" w:ascii="Times New Roman" w:hAnsi="Times New Roman" w:cs="Times New Roman"/>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E0E98B5F-151C-41A5-AAF1-90104D1DEE6F}"/>
  </w:font>
  <w:font w:name="方正黑体_GBK">
    <w:panose1 w:val="02000000000000000000"/>
    <w:charset w:val="86"/>
    <w:family w:val="auto"/>
    <w:pitch w:val="default"/>
    <w:sig w:usb0="00000001" w:usb1="080E0000" w:usb2="00000000" w:usb3="00000000" w:csb0="00040000" w:csb1="00000000"/>
    <w:embedRegular r:id="rId2" w:fontKey="{B0F1479A-DD5B-442E-BC68-4D19DED31E3F}"/>
  </w:font>
  <w:font w:name="华文楷体">
    <w:altName w:val="楷体_GB2312"/>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E0000" w:usb2="00000000" w:usb3="00000000" w:csb0="00040000" w:csb1="00000000"/>
    <w:embedRegular r:id="rId3" w:fontKey="{9DDF3E58-D91E-4CC9-BAD9-A3DC5C3B789B}"/>
  </w:font>
  <w:font w:name="仿宋">
    <w:panose1 w:val="02010609060101010101"/>
    <w:charset w:val="86"/>
    <w:family w:val="modern"/>
    <w:pitch w:val="default"/>
    <w:sig w:usb0="800002BF" w:usb1="38CF7CFA" w:usb2="00000016" w:usb3="00000000" w:csb0="00040001" w:csb1="00000000"/>
    <w:embedRegular r:id="rId4" w:fontKey="{EB630D9E-C419-4B8B-88EA-1569EC6249D9}"/>
  </w:font>
  <w:font w:name="方正仿宋_GB18030">
    <w:panose1 w:val="02000000000000000000"/>
    <w:charset w:val="86"/>
    <w:family w:val="auto"/>
    <w:pitch w:val="default"/>
    <w:sig w:usb0="00000001" w:usb1="08000000" w:usb2="00000000" w:usb3="00000000" w:csb0="00040000" w:csb1="00000000"/>
    <w:embedRegular r:id="rId5" w:fontKey="{239C30E0-F0E3-4CE7-B16B-AFA8C64C7D48}"/>
  </w:font>
  <w:font w:name="微软雅黑">
    <w:panose1 w:val="020B0503020204020204"/>
    <w:charset w:val="86"/>
    <w:family w:val="swiss"/>
    <w:pitch w:val="default"/>
    <w:sig w:usb0="80000287" w:usb1="280F3C52" w:usb2="00000016" w:usb3="00000000" w:csb0="0004001F" w:csb1="00000000"/>
    <w:embedRegular r:id="rId6" w:fontKey="{81CEA95C-E2B8-45C2-A2D8-CD44669995FB}"/>
  </w:font>
  <w:font w:name="仿宋_GB2312">
    <w:panose1 w:val="02010609030101010101"/>
    <w:charset w:val="86"/>
    <w:family w:val="auto"/>
    <w:pitch w:val="default"/>
    <w:sig w:usb0="00000001" w:usb1="080E0000" w:usb2="00000000" w:usb3="00000000" w:csb0="00040000" w:csb1="00000000"/>
    <w:embedRegular r:id="rId7" w:fontKey="{0C936888-6C90-4402-868B-226073F28F79}"/>
  </w:font>
  <w:font w:name="WPSEMBED1">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4AFD">
    <w:pPr>
      <w:pStyle w:val="1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3FD56">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83FD56">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val="en-US" w:eastAsia="zh-CN"/>
      </w:rPr>
      <w:t>招标采购办公室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1081F">
    <w:pPr>
      <w:keepNext w:val="0"/>
      <w:keepLines w:val="0"/>
      <w:pageBreakBefore w:val="0"/>
      <w:kinsoku/>
      <w:wordWrap/>
      <w:overflowPunct/>
      <w:topLinePunct w:val="0"/>
      <w:autoSpaceDE/>
      <w:autoSpaceDN/>
      <w:bidi w:val="0"/>
      <w:spacing w:line="460" w:lineRule="exact"/>
      <w:jc w:val="center"/>
      <w:textAlignment w:val="auto"/>
      <w:rPr>
        <w:rFonts w:hint="default" w:eastAsiaTheme="minorEastAsia"/>
        <w:sz w:val="24"/>
        <w:szCs w:val="24"/>
        <w:lang w:val="en-US" w:eastAsia="zh-CN"/>
      </w:rPr>
    </w:pPr>
    <w:r>
      <w:rPr>
        <w:rFonts w:hint="eastAsia" w:ascii="方正仿宋_GBK" w:hAnsi="方正仿宋_GBK" w:cs="方正仿宋_GBK"/>
        <w:color w:val="auto"/>
        <w:sz w:val="24"/>
        <w:szCs w:val="24"/>
        <w:u w:val="none"/>
        <w:lang w:val="en-US" w:eastAsia="zh-CN"/>
      </w:rPr>
      <w:t>大理州第二人民医院2026年度聘请第三方开展内控风险评估和评价咨询服务采购项目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09EF2"/>
    <w:multiLevelType w:val="singleLevel"/>
    <w:tmpl w:val="E3B09EF2"/>
    <w:lvl w:ilvl="0" w:tentative="0">
      <w:start w:val="5"/>
      <w:numFmt w:val="chineseCounting"/>
      <w:suff w:val="nothing"/>
      <w:lvlText w:val="%1、"/>
      <w:lvlJc w:val="left"/>
      <w:rPr>
        <w:rFonts w:hint="eastAsia"/>
      </w:rPr>
    </w:lvl>
  </w:abstractNum>
  <w:abstractNum w:abstractNumId="1">
    <w:nsid w:val="49D60623"/>
    <w:multiLevelType w:val="singleLevel"/>
    <w:tmpl w:val="49D60623"/>
    <w:lvl w:ilvl="0" w:tentative="0">
      <w:start w:val="1"/>
      <w:numFmt w:val="chineseCounting"/>
      <w:suff w:val="space"/>
      <w:lvlText w:val="第%1章"/>
      <w:lvlJc w:val="left"/>
      <w:rPr>
        <w:rFonts w:hint="eastAsia"/>
      </w:rPr>
    </w:lvl>
  </w:abstractNum>
  <w:abstractNum w:abstractNumId="2">
    <w:nsid w:val="7F52FF3C"/>
    <w:multiLevelType w:val="singleLevel"/>
    <w:tmpl w:val="7F52FF3C"/>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ZTE4NDU2NmY0ZDM4N2IwOWQ4ZjYwMDkyZTU5MmUifQ=="/>
  </w:docVars>
  <w:rsids>
    <w:rsidRoot w:val="00000000"/>
    <w:rsid w:val="000E2031"/>
    <w:rsid w:val="01255169"/>
    <w:rsid w:val="018D0FD6"/>
    <w:rsid w:val="01936EA0"/>
    <w:rsid w:val="01A050EF"/>
    <w:rsid w:val="01F44BFD"/>
    <w:rsid w:val="021D5A27"/>
    <w:rsid w:val="022F72B6"/>
    <w:rsid w:val="0263135A"/>
    <w:rsid w:val="02DA7875"/>
    <w:rsid w:val="0387098C"/>
    <w:rsid w:val="038C2F60"/>
    <w:rsid w:val="038F71C9"/>
    <w:rsid w:val="03907D82"/>
    <w:rsid w:val="039A62C8"/>
    <w:rsid w:val="03D128DC"/>
    <w:rsid w:val="04096B57"/>
    <w:rsid w:val="044508C0"/>
    <w:rsid w:val="044E0E32"/>
    <w:rsid w:val="04582133"/>
    <w:rsid w:val="047D34C5"/>
    <w:rsid w:val="048900BC"/>
    <w:rsid w:val="04A7469F"/>
    <w:rsid w:val="04B769D7"/>
    <w:rsid w:val="04E15802"/>
    <w:rsid w:val="04E64753"/>
    <w:rsid w:val="0571302A"/>
    <w:rsid w:val="05B237CA"/>
    <w:rsid w:val="05C75370"/>
    <w:rsid w:val="05DA0C08"/>
    <w:rsid w:val="063E7B7D"/>
    <w:rsid w:val="06A27213"/>
    <w:rsid w:val="06D41936"/>
    <w:rsid w:val="06FA553D"/>
    <w:rsid w:val="07764EA6"/>
    <w:rsid w:val="07E02D1B"/>
    <w:rsid w:val="07F30E0E"/>
    <w:rsid w:val="086541A1"/>
    <w:rsid w:val="088A7F8C"/>
    <w:rsid w:val="08B9151D"/>
    <w:rsid w:val="0932124D"/>
    <w:rsid w:val="09416A54"/>
    <w:rsid w:val="09670CFE"/>
    <w:rsid w:val="09A25DAD"/>
    <w:rsid w:val="09A3532C"/>
    <w:rsid w:val="09E00CA7"/>
    <w:rsid w:val="09E2580C"/>
    <w:rsid w:val="0A572533"/>
    <w:rsid w:val="0A575B5C"/>
    <w:rsid w:val="0AAA48E8"/>
    <w:rsid w:val="0AB92A4E"/>
    <w:rsid w:val="0AE70392"/>
    <w:rsid w:val="0B033DE6"/>
    <w:rsid w:val="0BA42B36"/>
    <w:rsid w:val="0BF57DE5"/>
    <w:rsid w:val="0C9B7937"/>
    <w:rsid w:val="0CBC13E9"/>
    <w:rsid w:val="0D111EA9"/>
    <w:rsid w:val="0D5E7E0F"/>
    <w:rsid w:val="0D701E19"/>
    <w:rsid w:val="0DDA1E79"/>
    <w:rsid w:val="0E0F176F"/>
    <w:rsid w:val="0E6C5D5E"/>
    <w:rsid w:val="0E7B2E13"/>
    <w:rsid w:val="0ECA2773"/>
    <w:rsid w:val="0EEE7787"/>
    <w:rsid w:val="0FB43427"/>
    <w:rsid w:val="0FDA38CE"/>
    <w:rsid w:val="10026161"/>
    <w:rsid w:val="100D51A9"/>
    <w:rsid w:val="10B55F11"/>
    <w:rsid w:val="10B738C5"/>
    <w:rsid w:val="10B92561"/>
    <w:rsid w:val="10C43581"/>
    <w:rsid w:val="10EC06C1"/>
    <w:rsid w:val="10FE7C28"/>
    <w:rsid w:val="11456516"/>
    <w:rsid w:val="11506EE7"/>
    <w:rsid w:val="116D1C82"/>
    <w:rsid w:val="11A36FF9"/>
    <w:rsid w:val="11A57251"/>
    <w:rsid w:val="121F7463"/>
    <w:rsid w:val="122A44DD"/>
    <w:rsid w:val="12555A81"/>
    <w:rsid w:val="12C73D4C"/>
    <w:rsid w:val="13534264"/>
    <w:rsid w:val="13642FC2"/>
    <w:rsid w:val="13794A33"/>
    <w:rsid w:val="13AF127B"/>
    <w:rsid w:val="13D33F3A"/>
    <w:rsid w:val="14681A9C"/>
    <w:rsid w:val="14943C1C"/>
    <w:rsid w:val="14AB025C"/>
    <w:rsid w:val="14CC5BE8"/>
    <w:rsid w:val="14D074A3"/>
    <w:rsid w:val="14DB07BD"/>
    <w:rsid w:val="14F5787A"/>
    <w:rsid w:val="156C55BC"/>
    <w:rsid w:val="159F52B3"/>
    <w:rsid w:val="15B13EAA"/>
    <w:rsid w:val="15B82CF2"/>
    <w:rsid w:val="15CB073F"/>
    <w:rsid w:val="15F32C5E"/>
    <w:rsid w:val="16024B90"/>
    <w:rsid w:val="161A4AB5"/>
    <w:rsid w:val="16530612"/>
    <w:rsid w:val="16DF111B"/>
    <w:rsid w:val="170B5C4F"/>
    <w:rsid w:val="179649FD"/>
    <w:rsid w:val="17A32564"/>
    <w:rsid w:val="17C53F10"/>
    <w:rsid w:val="183A374F"/>
    <w:rsid w:val="18706BA4"/>
    <w:rsid w:val="189D0785"/>
    <w:rsid w:val="18F96061"/>
    <w:rsid w:val="18FD51FE"/>
    <w:rsid w:val="1935058A"/>
    <w:rsid w:val="19495B8F"/>
    <w:rsid w:val="194B3691"/>
    <w:rsid w:val="1954420A"/>
    <w:rsid w:val="19994430"/>
    <w:rsid w:val="19CD180A"/>
    <w:rsid w:val="19D86781"/>
    <w:rsid w:val="1A8D0876"/>
    <w:rsid w:val="1AA475A6"/>
    <w:rsid w:val="1ACD2659"/>
    <w:rsid w:val="1AEA2B45"/>
    <w:rsid w:val="1B1E38DF"/>
    <w:rsid w:val="1C1D6537"/>
    <w:rsid w:val="1C55393D"/>
    <w:rsid w:val="1CC501FA"/>
    <w:rsid w:val="1D091942"/>
    <w:rsid w:val="1D0B3ADD"/>
    <w:rsid w:val="1D661645"/>
    <w:rsid w:val="1D6A61E3"/>
    <w:rsid w:val="1D6D3C7F"/>
    <w:rsid w:val="1DA82C46"/>
    <w:rsid w:val="1DB83067"/>
    <w:rsid w:val="1E0E59D8"/>
    <w:rsid w:val="1E133DAD"/>
    <w:rsid w:val="1E326579"/>
    <w:rsid w:val="1E5537A3"/>
    <w:rsid w:val="1E5D2FF8"/>
    <w:rsid w:val="1E7F38E5"/>
    <w:rsid w:val="1E8C2E80"/>
    <w:rsid w:val="1F2B00E3"/>
    <w:rsid w:val="1F815202"/>
    <w:rsid w:val="1F9900FB"/>
    <w:rsid w:val="1FD9055F"/>
    <w:rsid w:val="1FEB00BE"/>
    <w:rsid w:val="20242B4B"/>
    <w:rsid w:val="20475E57"/>
    <w:rsid w:val="206B008D"/>
    <w:rsid w:val="206F7D0E"/>
    <w:rsid w:val="20AC66B5"/>
    <w:rsid w:val="210E60D0"/>
    <w:rsid w:val="21295ACF"/>
    <w:rsid w:val="219C580D"/>
    <w:rsid w:val="21CD4C6F"/>
    <w:rsid w:val="21D47500"/>
    <w:rsid w:val="21E72DEE"/>
    <w:rsid w:val="22154D90"/>
    <w:rsid w:val="22733083"/>
    <w:rsid w:val="229B1455"/>
    <w:rsid w:val="22AD687D"/>
    <w:rsid w:val="22B952CF"/>
    <w:rsid w:val="22BC6401"/>
    <w:rsid w:val="22DE4B14"/>
    <w:rsid w:val="233404B0"/>
    <w:rsid w:val="233471A9"/>
    <w:rsid w:val="234D171C"/>
    <w:rsid w:val="238333FD"/>
    <w:rsid w:val="23C16AD3"/>
    <w:rsid w:val="23C7553D"/>
    <w:rsid w:val="24170C0F"/>
    <w:rsid w:val="242B6642"/>
    <w:rsid w:val="242D043D"/>
    <w:rsid w:val="246701EB"/>
    <w:rsid w:val="24917717"/>
    <w:rsid w:val="251771A0"/>
    <w:rsid w:val="25E946DA"/>
    <w:rsid w:val="264E664C"/>
    <w:rsid w:val="26941253"/>
    <w:rsid w:val="26A32095"/>
    <w:rsid w:val="26D53D8A"/>
    <w:rsid w:val="26F47BD8"/>
    <w:rsid w:val="27496ECB"/>
    <w:rsid w:val="27742020"/>
    <w:rsid w:val="27754EE2"/>
    <w:rsid w:val="27966B50"/>
    <w:rsid w:val="27CD4F03"/>
    <w:rsid w:val="27E10439"/>
    <w:rsid w:val="28085315"/>
    <w:rsid w:val="28436A25"/>
    <w:rsid w:val="28AE5C1B"/>
    <w:rsid w:val="28FB65E3"/>
    <w:rsid w:val="29025F22"/>
    <w:rsid w:val="294F5FAA"/>
    <w:rsid w:val="29503BAF"/>
    <w:rsid w:val="2A055FC3"/>
    <w:rsid w:val="2A7921BB"/>
    <w:rsid w:val="2A7947F4"/>
    <w:rsid w:val="2AAB49FE"/>
    <w:rsid w:val="2AFB3AB7"/>
    <w:rsid w:val="2B213552"/>
    <w:rsid w:val="2B814968"/>
    <w:rsid w:val="2B861EA7"/>
    <w:rsid w:val="2B8F2E95"/>
    <w:rsid w:val="2BBD5B0A"/>
    <w:rsid w:val="2BDB77F9"/>
    <w:rsid w:val="2C7757EC"/>
    <w:rsid w:val="2C8B5ED0"/>
    <w:rsid w:val="2CE360E6"/>
    <w:rsid w:val="2D19796F"/>
    <w:rsid w:val="2D253417"/>
    <w:rsid w:val="2D4C20D0"/>
    <w:rsid w:val="2D4D219B"/>
    <w:rsid w:val="2D596FF3"/>
    <w:rsid w:val="2D5A07FC"/>
    <w:rsid w:val="2D836EA3"/>
    <w:rsid w:val="2DA410E6"/>
    <w:rsid w:val="2DB83A4F"/>
    <w:rsid w:val="2E15278D"/>
    <w:rsid w:val="2E746D02"/>
    <w:rsid w:val="2EC319E0"/>
    <w:rsid w:val="2ED418D9"/>
    <w:rsid w:val="2EE519EA"/>
    <w:rsid w:val="2F826B76"/>
    <w:rsid w:val="303C1333"/>
    <w:rsid w:val="30682F93"/>
    <w:rsid w:val="30AB4D7A"/>
    <w:rsid w:val="30DE3B1E"/>
    <w:rsid w:val="30DF142C"/>
    <w:rsid w:val="30F47F4E"/>
    <w:rsid w:val="312E4B49"/>
    <w:rsid w:val="31327262"/>
    <w:rsid w:val="318555E4"/>
    <w:rsid w:val="3195010A"/>
    <w:rsid w:val="31B77767"/>
    <w:rsid w:val="31CA0BF1"/>
    <w:rsid w:val="324B7158"/>
    <w:rsid w:val="329335C7"/>
    <w:rsid w:val="33037A84"/>
    <w:rsid w:val="333A644E"/>
    <w:rsid w:val="33A07EA6"/>
    <w:rsid w:val="33B84825"/>
    <w:rsid w:val="33FB3D72"/>
    <w:rsid w:val="34367069"/>
    <w:rsid w:val="345566A7"/>
    <w:rsid w:val="345A3171"/>
    <w:rsid w:val="34A26952"/>
    <w:rsid w:val="351109AA"/>
    <w:rsid w:val="351A11EA"/>
    <w:rsid w:val="352F4663"/>
    <w:rsid w:val="358263ED"/>
    <w:rsid w:val="35AA2212"/>
    <w:rsid w:val="35B24DB4"/>
    <w:rsid w:val="35CC42BC"/>
    <w:rsid w:val="3653668E"/>
    <w:rsid w:val="36976F79"/>
    <w:rsid w:val="37012A8E"/>
    <w:rsid w:val="376F33EB"/>
    <w:rsid w:val="37772259"/>
    <w:rsid w:val="37BC22E3"/>
    <w:rsid w:val="38A4412D"/>
    <w:rsid w:val="390D18F4"/>
    <w:rsid w:val="39277912"/>
    <w:rsid w:val="395F671A"/>
    <w:rsid w:val="396B7745"/>
    <w:rsid w:val="39A7476B"/>
    <w:rsid w:val="39FD5F33"/>
    <w:rsid w:val="3A114E37"/>
    <w:rsid w:val="3A266722"/>
    <w:rsid w:val="3A7C46B2"/>
    <w:rsid w:val="3A8B638D"/>
    <w:rsid w:val="3A904F8F"/>
    <w:rsid w:val="3AC910B5"/>
    <w:rsid w:val="3AD04698"/>
    <w:rsid w:val="3B33447C"/>
    <w:rsid w:val="3B507C05"/>
    <w:rsid w:val="3BBD5DA7"/>
    <w:rsid w:val="3BFB2C23"/>
    <w:rsid w:val="3C504A70"/>
    <w:rsid w:val="3C850DA6"/>
    <w:rsid w:val="3D0556E4"/>
    <w:rsid w:val="3D055932"/>
    <w:rsid w:val="3D077E68"/>
    <w:rsid w:val="3D615AAF"/>
    <w:rsid w:val="3D70040D"/>
    <w:rsid w:val="3D812E51"/>
    <w:rsid w:val="3D9F4E3A"/>
    <w:rsid w:val="3DA92C29"/>
    <w:rsid w:val="3EE53CDA"/>
    <w:rsid w:val="3F0A40D7"/>
    <w:rsid w:val="3F9650BA"/>
    <w:rsid w:val="3F9F2931"/>
    <w:rsid w:val="3FAE4715"/>
    <w:rsid w:val="3FC06779"/>
    <w:rsid w:val="3FC512A1"/>
    <w:rsid w:val="3FD42FE8"/>
    <w:rsid w:val="400B3831"/>
    <w:rsid w:val="402C6D45"/>
    <w:rsid w:val="4087178C"/>
    <w:rsid w:val="409B2E0B"/>
    <w:rsid w:val="409C0254"/>
    <w:rsid w:val="41030126"/>
    <w:rsid w:val="4124336F"/>
    <w:rsid w:val="4175528F"/>
    <w:rsid w:val="417B29EC"/>
    <w:rsid w:val="41A46050"/>
    <w:rsid w:val="42047947"/>
    <w:rsid w:val="42474740"/>
    <w:rsid w:val="42606FC2"/>
    <w:rsid w:val="427A2B43"/>
    <w:rsid w:val="429B5C7D"/>
    <w:rsid w:val="42C4498C"/>
    <w:rsid w:val="42D46229"/>
    <w:rsid w:val="42DE0FF8"/>
    <w:rsid w:val="42F67042"/>
    <w:rsid w:val="43955EE6"/>
    <w:rsid w:val="43DA1797"/>
    <w:rsid w:val="43E03DBF"/>
    <w:rsid w:val="446C4078"/>
    <w:rsid w:val="4470687E"/>
    <w:rsid w:val="44731680"/>
    <w:rsid w:val="44874045"/>
    <w:rsid w:val="44D1058E"/>
    <w:rsid w:val="44D81A5D"/>
    <w:rsid w:val="44E5549C"/>
    <w:rsid w:val="44F65A65"/>
    <w:rsid w:val="45913515"/>
    <w:rsid w:val="45A33E32"/>
    <w:rsid w:val="461D2D9B"/>
    <w:rsid w:val="46202762"/>
    <w:rsid w:val="465809DE"/>
    <w:rsid w:val="467E3312"/>
    <w:rsid w:val="472D2DBD"/>
    <w:rsid w:val="47336A0E"/>
    <w:rsid w:val="47511C05"/>
    <w:rsid w:val="47A63A70"/>
    <w:rsid w:val="47BF6E9A"/>
    <w:rsid w:val="47D227AD"/>
    <w:rsid w:val="47EB2DB3"/>
    <w:rsid w:val="480A46CC"/>
    <w:rsid w:val="48990DF5"/>
    <w:rsid w:val="48D05317"/>
    <w:rsid w:val="491771D2"/>
    <w:rsid w:val="496E6505"/>
    <w:rsid w:val="499E3486"/>
    <w:rsid w:val="49C909CF"/>
    <w:rsid w:val="49EB4118"/>
    <w:rsid w:val="4A0D293E"/>
    <w:rsid w:val="4A593AB5"/>
    <w:rsid w:val="4A5C1461"/>
    <w:rsid w:val="4A5D6323"/>
    <w:rsid w:val="4ACF79FC"/>
    <w:rsid w:val="4ADB3B7C"/>
    <w:rsid w:val="4B0B11E7"/>
    <w:rsid w:val="4B221BC6"/>
    <w:rsid w:val="4B2E2B37"/>
    <w:rsid w:val="4B3B03CD"/>
    <w:rsid w:val="4B582BB9"/>
    <w:rsid w:val="4B757264"/>
    <w:rsid w:val="4B870740"/>
    <w:rsid w:val="4B9D3D81"/>
    <w:rsid w:val="4BAB7CDE"/>
    <w:rsid w:val="4BAC344F"/>
    <w:rsid w:val="4BC26D5C"/>
    <w:rsid w:val="4BD76FF0"/>
    <w:rsid w:val="4BE331DB"/>
    <w:rsid w:val="4BF818EC"/>
    <w:rsid w:val="4C3678C8"/>
    <w:rsid w:val="4C9D1400"/>
    <w:rsid w:val="4CA34331"/>
    <w:rsid w:val="4CAE3AA3"/>
    <w:rsid w:val="4D364729"/>
    <w:rsid w:val="4D3B35D8"/>
    <w:rsid w:val="4D614D33"/>
    <w:rsid w:val="4D6B0C48"/>
    <w:rsid w:val="4DBD4C0C"/>
    <w:rsid w:val="4DC441E4"/>
    <w:rsid w:val="4E125A02"/>
    <w:rsid w:val="4E1C020C"/>
    <w:rsid w:val="4E233CD0"/>
    <w:rsid w:val="4E2D1B6F"/>
    <w:rsid w:val="4E705B79"/>
    <w:rsid w:val="4EBB1C98"/>
    <w:rsid w:val="4EE1474E"/>
    <w:rsid w:val="4F082F58"/>
    <w:rsid w:val="4F1D76BF"/>
    <w:rsid w:val="4F75743F"/>
    <w:rsid w:val="500A58D5"/>
    <w:rsid w:val="502E3694"/>
    <w:rsid w:val="505A3201"/>
    <w:rsid w:val="505C4EE0"/>
    <w:rsid w:val="506F7732"/>
    <w:rsid w:val="507E4A39"/>
    <w:rsid w:val="510A2119"/>
    <w:rsid w:val="519149DB"/>
    <w:rsid w:val="51AE001E"/>
    <w:rsid w:val="51B60EEB"/>
    <w:rsid w:val="51DE3F25"/>
    <w:rsid w:val="520B2236"/>
    <w:rsid w:val="52293BB7"/>
    <w:rsid w:val="52A21207"/>
    <w:rsid w:val="52D55449"/>
    <w:rsid w:val="53733833"/>
    <w:rsid w:val="53AB5C93"/>
    <w:rsid w:val="53B03AB1"/>
    <w:rsid w:val="53BA1757"/>
    <w:rsid w:val="54091D68"/>
    <w:rsid w:val="542D20AB"/>
    <w:rsid w:val="543D69A0"/>
    <w:rsid w:val="54671339"/>
    <w:rsid w:val="54F05DF2"/>
    <w:rsid w:val="551A5634"/>
    <w:rsid w:val="55261EBD"/>
    <w:rsid w:val="55BC2C45"/>
    <w:rsid w:val="5640122A"/>
    <w:rsid w:val="564B109D"/>
    <w:rsid w:val="56A91DDA"/>
    <w:rsid w:val="56AE1DF0"/>
    <w:rsid w:val="56D94BDA"/>
    <w:rsid w:val="56FE460D"/>
    <w:rsid w:val="57260D05"/>
    <w:rsid w:val="57482791"/>
    <w:rsid w:val="57A65664"/>
    <w:rsid w:val="57B819BF"/>
    <w:rsid w:val="57C56BFC"/>
    <w:rsid w:val="58483B99"/>
    <w:rsid w:val="587954AC"/>
    <w:rsid w:val="58916243"/>
    <w:rsid w:val="58D35CB6"/>
    <w:rsid w:val="591846ED"/>
    <w:rsid w:val="592022CA"/>
    <w:rsid w:val="59252B5B"/>
    <w:rsid w:val="59736B31"/>
    <w:rsid w:val="5983777F"/>
    <w:rsid w:val="5A3860CC"/>
    <w:rsid w:val="5A3A3C87"/>
    <w:rsid w:val="5A4F7C8D"/>
    <w:rsid w:val="5A5D7EFD"/>
    <w:rsid w:val="5A6D714D"/>
    <w:rsid w:val="5A89576C"/>
    <w:rsid w:val="5AF954D7"/>
    <w:rsid w:val="5B0F111A"/>
    <w:rsid w:val="5B6A3DA5"/>
    <w:rsid w:val="5B7675E1"/>
    <w:rsid w:val="5B780FE1"/>
    <w:rsid w:val="5C2827F8"/>
    <w:rsid w:val="5CD31049"/>
    <w:rsid w:val="5CEE19DF"/>
    <w:rsid w:val="5D08563B"/>
    <w:rsid w:val="5D0F4514"/>
    <w:rsid w:val="5D333896"/>
    <w:rsid w:val="5D46181B"/>
    <w:rsid w:val="5D470900"/>
    <w:rsid w:val="5D6F56BA"/>
    <w:rsid w:val="5DD717C4"/>
    <w:rsid w:val="5DFA7DBF"/>
    <w:rsid w:val="5E044725"/>
    <w:rsid w:val="5E1404DF"/>
    <w:rsid w:val="5E2C1EE1"/>
    <w:rsid w:val="5E394EDC"/>
    <w:rsid w:val="5E7E1CF2"/>
    <w:rsid w:val="5E9542ED"/>
    <w:rsid w:val="5F051F75"/>
    <w:rsid w:val="5F195BD1"/>
    <w:rsid w:val="5F285B0B"/>
    <w:rsid w:val="5F2A38B4"/>
    <w:rsid w:val="5F4227D2"/>
    <w:rsid w:val="5F5848B3"/>
    <w:rsid w:val="5F6D12E1"/>
    <w:rsid w:val="5F9E593F"/>
    <w:rsid w:val="5FC73077"/>
    <w:rsid w:val="5FD77A5B"/>
    <w:rsid w:val="5FFD12D5"/>
    <w:rsid w:val="603A10FB"/>
    <w:rsid w:val="60F20A77"/>
    <w:rsid w:val="61143D95"/>
    <w:rsid w:val="611D1A4C"/>
    <w:rsid w:val="61222F3D"/>
    <w:rsid w:val="615B42BA"/>
    <w:rsid w:val="61B73D3E"/>
    <w:rsid w:val="62045787"/>
    <w:rsid w:val="62141EE8"/>
    <w:rsid w:val="62584832"/>
    <w:rsid w:val="625C5B20"/>
    <w:rsid w:val="625F2D4E"/>
    <w:rsid w:val="62805DF0"/>
    <w:rsid w:val="62D34E5B"/>
    <w:rsid w:val="635355C6"/>
    <w:rsid w:val="642E7C1B"/>
    <w:rsid w:val="64390AC0"/>
    <w:rsid w:val="64485070"/>
    <w:rsid w:val="64733E6F"/>
    <w:rsid w:val="647F2B28"/>
    <w:rsid w:val="64913B85"/>
    <w:rsid w:val="64983243"/>
    <w:rsid w:val="64CC56C3"/>
    <w:rsid w:val="650C009E"/>
    <w:rsid w:val="650E650D"/>
    <w:rsid w:val="653C30AB"/>
    <w:rsid w:val="6573098A"/>
    <w:rsid w:val="65993A9C"/>
    <w:rsid w:val="65A760AB"/>
    <w:rsid w:val="66386B49"/>
    <w:rsid w:val="663F5911"/>
    <w:rsid w:val="664517B1"/>
    <w:rsid w:val="66690F9D"/>
    <w:rsid w:val="66DA441D"/>
    <w:rsid w:val="66F978FF"/>
    <w:rsid w:val="670B6D9F"/>
    <w:rsid w:val="67186605"/>
    <w:rsid w:val="673B5616"/>
    <w:rsid w:val="6764184A"/>
    <w:rsid w:val="680F35F1"/>
    <w:rsid w:val="688E1831"/>
    <w:rsid w:val="68974925"/>
    <w:rsid w:val="68F40AE6"/>
    <w:rsid w:val="695B3D8F"/>
    <w:rsid w:val="696867D1"/>
    <w:rsid w:val="69E2467A"/>
    <w:rsid w:val="6A0E05B0"/>
    <w:rsid w:val="6A34110C"/>
    <w:rsid w:val="6A90057A"/>
    <w:rsid w:val="6AA42107"/>
    <w:rsid w:val="6ABC6AD8"/>
    <w:rsid w:val="6B1346ED"/>
    <w:rsid w:val="6B517D09"/>
    <w:rsid w:val="6B58654D"/>
    <w:rsid w:val="6BAC62D7"/>
    <w:rsid w:val="6BC02AA9"/>
    <w:rsid w:val="6BC81A3A"/>
    <w:rsid w:val="6BD54ED0"/>
    <w:rsid w:val="6C3863A9"/>
    <w:rsid w:val="6C4B4286"/>
    <w:rsid w:val="6C8C49D4"/>
    <w:rsid w:val="6CAB3D69"/>
    <w:rsid w:val="6CF74956"/>
    <w:rsid w:val="6D360D52"/>
    <w:rsid w:val="6D402624"/>
    <w:rsid w:val="6D495A6E"/>
    <w:rsid w:val="6E0E1EE1"/>
    <w:rsid w:val="6E216950"/>
    <w:rsid w:val="6E3232E3"/>
    <w:rsid w:val="6E403586"/>
    <w:rsid w:val="6E5649DD"/>
    <w:rsid w:val="6E6832AF"/>
    <w:rsid w:val="6E7270B5"/>
    <w:rsid w:val="6EE557F2"/>
    <w:rsid w:val="6F0D2751"/>
    <w:rsid w:val="6F13685B"/>
    <w:rsid w:val="6F2142C6"/>
    <w:rsid w:val="6F2F2055"/>
    <w:rsid w:val="6F3603A6"/>
    <w:rsid w:val="6F685641"/>
    <w:rsid w:val="6F8957F8"/>
    <w:rsid w:val="6FFB17E9"/>
    <w:rsid w:val="6FFF22C9"/>
    <w:rsid w:val="700A0594"/>
    <w:rsid w:val="706C25FE"/>
    <w:rsid w:val="70942538"/>
    <w:rsid w:val="70AD10C2"/>
    <w:rsid w:val="70FE640D"/>
    <w:rsid w:val="713C459F"/>
    <w:rsid w:val="71496A24"/>
    <w:rsid w:val="714A1482"/>
    <w:rsid w:val="716F4028"/>
    <w:rsid w:val="71846DE1"/>
    <w:rsid w:val="71E70438"/>
    <w:rsid w:val="72055B9E"/>
    <w:rsid w:val="72263AAF"/>
    <w:rsid w:val="72A71C81"/>
    <w:rsid w:val="72BA3C47"/>
    <w:rsid w:val="72E61B87"/>
    <w:rsid w:val="730B5EB9"/>
    <w:rsid w:val="73202523"/>
    <w:rsid w:val="7365365F"/>
    <w:rsid w:val="73822066"/>
    <w:rsid w:val="73DC6103"/>
    <w:rsid w:val="741C6BE6"/>
    <w:rsid w:val="74B35E8D"/>
    <w:rsid w:val="75574453"/>
    <w:rsid w:val="75742F72"/>
    <w:rsid w:val="758A00FB"/>
    <w:rsid w:val="75BE6BCA"/>
    <w:rsid w:val="769B64B7"/>
    <w:rsid w:val="76BF57D5"/>
    <w:rsid w:val="76DB742C"/>
    <w:rsid w:val="76EE13AB"/>
    <w:rsid w:val="770C6097"/>
    <w:rsid w:val="772538E7"/>
    <w:rsid w:val="775035EB"/>
    <w:rsid w:val="78686BA9"/>
    <w:rsid w:val="787741D1"/>
    <w:rsid w:val="78893826"/>
    <w:rsid w:val="78895347"/>
    <w:rsid w:val="78970D25"/>
    <w:rsid w:val="78A66FD7"/>
    <w:rsid w:val="78FA7B4C"/>
    <w:rsid w:val="79311181"/>
    <w:rsid w:val="79442C5B"/>
    <w:rsid w:val="79555262"/>
    <w:rsid w:val="797456A1"/>
    <w:rsid w:val="797D6532"/>
    <w:rsid w:val="79816E0B"/>
    <w:rsid w:val="799C5679"/>
    <w:rsid w:val="79C661A5"/>
    <w:rsid w:val="79DD3BE8"/>
    <w:rsid w:val="7A230AC3"/>
    <w:rsid w:val="7A3755B3"/>
    <w:rsid w:val="7A4C6250"/>
    <w:rsid w:val="7A6714DC"/>
    <w:rsid w:val="7AD36C79"/>
    <w:rsid w:val="7AE52209"/>
    <w:rsid w:val="7AF67924"/>
    <w:rsid w:val="7B450F0D"/>
    <w:rsid w:val="7B7E2A90"/>
    <w:rsid w:val="7BE129E3"/>
    <w:rsid w:val="7C191E55"/>
    <w:rsid w:val="7C7528B3"/>
    <w:rsid w:val="7C7978E4"/>
    <w:rsid w:val="7D56764F"/>
    <w:rsid w:val="7DAB6905"/>
    <w:rsid w:val="7E066A6D"/>
    <w:rsid w:val="7E324FD2"/>
    <w:rsid w:val="7E3E312B"/>
    <w:rsid w:val="7E5D4F84"/>
    <w:rsid w:val="7E9C2931"/>
    <w:rsid w:val="7EA65968"/>
    <w:rsid w:val="7F0B12FE"/>
    <w:rsid w:val="7F0C7065"/>
    <w:rsid w:val="7FDC0AA4"/>
    <w:rsid w:val="7FDE3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link w:val="28"/>
    <w:qFormat/>
    <w:uiPriority w:val="0"/>
    <w:pPr>
      <w:keepNext/>
      <w:keepLines/>
      <w:spacing w:beforeLines="0" w:beforeAutospacing="0" w:afterLines="0" w:afterAutospacing="0" w:line="600" w:lineRule="exact"/>
      <w:jc w:val="center"/>
      <w:outlineLvl w:val="0"/>
    </w:pPr>
    <w:rPr>
      <w:rFonts w:eastAsia="方正黑体_GBK" w:asciiTheme="minorAscii" w:hAnsiTheme="minorAscii"/>
      <w:b/>
      <w:kern w:val="44"/>
      <w:sz w:val="32"/>
    </w:rPr>
  </w:style>
  <w:style w:type="paragraph" w:styleId="3">
    <w:name w:val="heading 2"/>
    <w:basedOn w:val="1"/>
    <w:next w:val="1"/>
    <w:link w:val="24"/>
    <w:qFormat/>
    <w:uiPriority w:val="0"/>
    <w:pPr>
      <w:keepNext/>
      <w:keepLines/>
      <w:spacing w:line="400" w:lineRule="exact"/>
      <w:jc w:val="left"/>
      <w:outlineLvl w:val="1"/>
    </w:pPr>
    <w:rPr>
      <w:rFonts w:ascii="Arial" w:hAnsi="Arial" w:eastAsia="方正黑体_GBK"/>
      <w:b/>
      <w:kern w:val="0"/>
      <w:sz w:val="32"/>
    </w:rPr>
  </w:style>
  <w:style w:type="paragraph" w:styleId="4">
    <w:name w:val="heading 3"/>
    <w:basedOn w:val="1"/>
    <w:next w:val="1"/>
    <w:link w:val="35"/>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firstLineChars="200"/>
    </w:pPr>
  </w:style>
  <w:style w:type="paragraph" w:styleId="7">
    <w:name w:val="toa heading"/>
    <w:basedOn w:val="1"/>
    <w:next w:val="1"/>
    <w:qFormat/>
    <w:uiPriority w:val="0"/>
    <w:pPr>
      <w:adjustRightInd w:val="0"/>
      <w:spacing w:before="120" w:line="312" w:lineRule="atLeast"/>
      <w:textAlignment w:val="baseline"/>
    </w:pPr>
    <w:rPr>
      <w:rFonts w:ascii="Arial" w:hAnsi="Arial"/>
      <w:b/>
      <w:kern w:val="0"/>
      <w:sz w:val="24"/>
      <w:szCs w:val="24"/>
    </w:rPr>
  </w:style>
  <w:style w:type="paragraph" w:styleId="8">
    <w:name w:val="annotation text"/>
    <w:basedOn w:val="1"/>
    <w:qFormat/>
    <w:uiPriority w:val="99"/>
    <w:pPr>
      <w:widowControl w:val="0"/>
      <w:spacing w:line="240" w:lineRule="auto"/>
      <w:jc w:val="left"/>
    </w:pPr>
    <w:rPr>
      <w:color w:val="auto"/>
      <w:kern w:val="2"/>
      <w:sz w:val="24"/>
      <w:szCs w:val="24"/>
      <w:u w:val="none" w:color="auto"/>
    </w:rPr>
  </w:style>
  <w:style w:type="paragraph" w:styleId="9">
    <w:name w:val="Body Text"/>
    <w:basedOn w:val="1"/>
    <w:next w:val="1"/>
    <w:qFormat/>
    <w:uiPriority w:val="0"/>
    <w:pPr>
      <w:adjustRightInd w:val="0"/>
      <w:spacing w:line="440" w:lineRule="exact"/>
    </w:pPr>
    <w:rPr>
      <w:rFonts w:ascii="宋体" w:hAnsi="宋体"/>
      <w:bCs/>
      <w:color w:val="000000"/>
      <w:sz w:val="24"/>
    </w:rPr>
  </w:style>
  <w:style w:type="paragraph" w:styleId="10">
    <w:name w:val="Body Text Indent"/>
    <w:basedOn w:val="1"/>
    <w:next w:val="6"/>
    <w:unhideWhenUsed/>
    <w:qFormat/>
    <w:uiPriority w:val="99"/>
    <w:pPr>
      <w:spacing w:line="460" w:lineRule="exact"/>
      <w:ind w:firstLine="510"/>
    </w:pPr>
  </w:style>
  <w:style w:type="paragraph" w:styleId="11">
    <w:name w:val="Plain Text"/>
    <w:basedOn w:val="1"/>
    <w:qFormat/>
    <w:uiPriority w:val="99"/>
    <w:rPr>
      <w:rFonts w:ascii="宋体" w:hAnsi="Courier New"/>
    </w:rPr>
  </w:style>
  <w:style w:type="paragraph" w:styleId="12">
    <w:name w:val="Date"/>
    <w:basedOn w:val="1"/>
    <w:next w:val="1"/>
    <w:qFormat/>
    <w:uiPriority w:val="0"/>
    <w:pPr>
      <w:ind w:left="100" w:leftChars="2500"/>
    </w:pPr>
    <w:rPr>
      <w:rFonts w:ascii="宋体"/>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Body Text First Indent"/>
    <w:basedOn w:val="9"/>
    <w:next w:val="1"/>
    <w:qFormat/>
    <w:uiPriority w:val="0"/>
    <w:pPr>
      <w:spacing w:line="360" w:lineRule="auto"/>
      <w:ind w:firstLine="425"/>
    </w:pPr>
    <w:rPr>
      <w:szCs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annotation reference"/>
    <w:semiHidden/>
    <w:unhideWhenUsed/>
    <w:qFormat/>
    <w:uiPriority w:val="99"/>
    <w:rPr>
      <w:sz w:val="21"/>
      <w:szCs w:val="21"/>
    </w:rPr>
  </w:style>
  <w:style w:type="character" w:customStyle="1" w:styleId="24">
    <w:name w:val="标题 2 Char"/>
    <w:link w:val="3"/>
    <w:qFormat/>
    <w:uiPriority w:val="0"/>
    <w:rPr>
      <w:rFonts w:ascii="Arial" w:hAnsi="Arial" w:eastAsia="方正黑体_GBK"/>
      <w:b/>
      <w:kern w:val="0"/>
      <w:sz w:val="32"/>
    </w:rPr>
  </w:style>
  <w:style w:type="paragraph" w:customStyle="1" w:styleId="25">
    <w:name w:val="一级条标题"/>
    <w:basedOn w:val="26"/>
    <w:next w:val="27"/>
    <w:qFormat/>
    <w:uiPriority w:val="0"/>
    <w:pPr>
      <w:tabs>
        <w:tab w:val="left" w:pos="360"/>
        <w:tab w:val="left" w:pos="1035"/>
        <w:tab w:val="left" w:pos="1137"/>
        <w:tab w:val="left" w:pos="2577"/>
      </w:tabs>
      <w:spacing w:beforeLines="0" w:afterLines="0"/>
      <w:ind w:left="1035" w:hanging="570"/>
      <w:outlineLvl w:val="2"/>
    </w:pPr>
  </w:style>
  <w:style w:type="paragraph" w:customStyle="1" w:styleId="26">
    <w:name w:val="章标题"/>
    <w:next w:val="1"/>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spacing w:beforeLines="50" w:afterLines="50"/>
      <w:ind w:firstLine="200" w:firstLineChars="200"/>
      <w:jc w:val="both"/>
    </w:pPr>
    <w:rPr>
      <w:rFonts w:ascii="宋体" w:hAnsi="Times New Roman" w:eastAsia="宋体" w:cs="Times New Roman"/>
      <w:lang w:val="en-US" w:eastAsia="zh-CN" w:bidi="ar-SA"/>
    </w:rPr>
  </w:style>
  <w:style w:type="character" w:customStyle="1" w:styleId="28">
    <w:name w:val="标题 1 Char"/>
    <w:link w:val="2"/>
    <w:qFormat/>
    <w:uiPriority w:val="0"/>
    <w:rPr>
      <w:rFonts w:eastAsia="方正黑体_GBK" w:asciiTheme="minorAscii" w:hAnsiTheme="minorAscii"/>
      <w:b/>
      <w:kern w:val="44"/>
      <w:sz w:val="32"/>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 w:type="character" w:customStyle="1" w:styleId="31">
    <w:name w:val="font11"/>
    <w:basedOn w:val="21"/>
    <w:qFormat/>
    <w:uiPriority w:val="0"/>
    <w:rPr>
      <w:rFonts w:hint="eastAsia" w:ascii="宋体" w:hAnsi="宋体" w:eastAsia="宋体" w:cs="宋体"/>
      <w:color w:val="000000"/>
      <w:sz w:val="20"/>
      <w:szCs w:val="20"/>
      <w:u w:val="none"/>
    </w:rPr>
  </w:style>
  <w:style w:type="character" w:customStyle="1" w:styleId="32">
    <w:name w:val="font21"/>
    <w:basedOn w:val="21"/>
    <w:qFormat/>
    <w:uiPriority w:val="0"/>
    <w:rPr>
      <w:rFonts w:hint="eastAsia" w:ascii="宋体" w:hAnsi="宋体" w:eastAsia="宋体" w:cs="宋体"/>
      <w:color w:val="000000"/>
      <w:sz w:val="20"/>
      <w:szCs w:val="20"/>
      <w:u w:val="none"/>
    </w:rPr>
  </w:style>
  <w:style w:type="paragraph" w:styleId="33">
    <w:name w:val="List Paragraph"/>
    <w:basedOn w:val="1"/>
    <w:qFormat/>
    <w:uiPriority w:val="99"/>
    <w:pPr>
      <w:ind w:firstLine="420"/>
    </w:pPr>
  </w:style>
  <w:style w:type="paragraph" w:customStyle="1" w:styleId="34">
    <w:name w:val="表格文字"/>
    <w:basedOn w:val="1"/>
    <w:qFormat/>
    <w:uiPriority w:val="0"/>
    <w:pPr>
      <w:spacing w:before="25" w:after="25"/>
      <w:jc w:val="left"/>
    </w:pPr>
    <w:rPr>
      <w:bCs/>
      <w:spacing w:val="10"/>
      <w:kern w:val="0"/>
      <w:sz w:val="24"/>
      <w:szCs w:val="20"/>
    </w:rPr>
  </w:style>
  <w:style w:type="character" w:customStyle="1" w:styleId="35">
    <w:name w:val="标题 3 Char"/>
    <w:link w:val="4"/>
    <w:qFormat/>
    <w:uiPriority w:val="0"/>
    <w:rPr>
      <w:b/>
      <w:sz w:val="32"/>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3938</Words>
  <Characters>4364</Characters>
  <Lines>0</Lines>
  <Paragraphs>0</Paragraphs>
  <TotalTime>8</TotalTime>
  <ScaleCrop>false</ScaleCrop>
  <LinksUpToDate>false</LinksUpToDate>
  <CharactersWithSpaces>4625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2022-01-14T02:44:00Z</dcterms:created>
  <dc:creator>Administrator</dc:creator>
  <cp:lastModifiedBy>杨楠</cp:lastModifiedBy>
  <cp:lastPrinted>2025-12-24T03:43:00Z</cp:lastPrinted>
  <dcterms:modified xsi:type="dcterms:W3CDTF">2026-03-17T09:23:03Z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E1B84D9896E84D69A3D6F21CAF48A889_13</vt:lpwstr>
  </property>
  <property fmtid="{D5CDD505-2E9C-101B-9397-08002B2CF9AE}" pid="4" name="KSOTemplateDocerSaveRecord">
    <vt:lpwstr>eyJoZGlkIjoiZmNkNjlmMDBhN2JhZmIwOTYwM2M3ZDI4MWZkZjNiYjciLCJ1c2VySWQiOiI4MTY1OTgxNjgifQ==</vt:lpwstr>
  </property>
</Properties>
</file>